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DC" w:rsidRDefault="00D34DDC" w:rsidP="00E21CF7">
      <w:pPr>
        <w:ind w:firstLine="567"/>
        <w:jc w:val="center"/>
        <w:rPr>
          <w:b/>
          <w:sz w:val="24"/>
          <w:szCs w:val="24"/>
        </w:rPr>
      </w:pPr>
      <w:r w:rsidRPr="00E21CF7">
        <w:rPr>
          <w:b/>
          <w:sz w:val="24"/>
          <w:szCs w:val="24"/>
        </w:rPr>
        <w:t>Методические рекомендации</w:t>
      </w:r>
      <w:r w:rsidR="0050153B">
        <w:rPr>
          <w:b/>
          <w:sz w:val="24"/>
          <w:szCs w:val="24"/>
        </w:rPr>
        <w:t xml:space="preserve"> </w:t>
      </w:r>
      <w:r w:rsidRPr="00E21CF7">
        <w:rPr>
          <w:b/>
          <w:sz w:val="24"/>
          <w:szCs w:val="24"/>
        </w:rPr>
        <w:t>«О планировании, организации и проведении лабораторных и практических занятий»</w:t>
      </w:r>
      <w:bookmarkStart w:id="0" w:name="_GoBack"/>
      <w:bookmarkEnd w:id="0"/>
    </w:p>
    <w:p w:rsidR="0050153B" w:rsidRPr="00E21CF7" w:rsidRDefault="0050153B" w:rsidP="00E21CF7">
      <w:pPr>
        <w:ind w:firstLine="567"/>
        <w:jc w:val="center"/>
        <w:rPr>
          <w:b/>
          <w:sz w:val="24"/>
          <w:szCs w:val="24"/>
        </w:rPr>
      </w:pPr>
    </w:p>
    <w:p w:rsidR="00F932F6" w:rsidRDefault="00AA790C" w:rsidP="0050153B">
      <w:pPr>
        <w:shd w:val="clear" w:color="auto" w:fill="FFFFFF"/>
        <w:tabs>
          <w:tab w:val="left" w:pos="1051"/>
        </w:tabs>
        <w:ind w:firstLine="567"/>
        <w:jc w:val="center"/>
        <w:rPr>
          <w:b/>
          <w:i/>
          <w:spacing w:val="-14"/>
          <w:sz w:val="24"/>
          <w:szCs w:val="24"/>
        </w:rPr>
      </w:pPr>
      <w:r w:rsidRPr="00E21CF7">
        <w:rPr>
          <w:b/>
          <w:i/>
          <w:spacing w:val="-14"/>
          <w:sz w:val="24"/>
          <w:szCs w:val="24"/>
        </w:rPr>
        <w:t>ОБЩИЕ ПОЛОЖЕНИЯ</w:t>
      </w:r>
    </w:p>
    <w:p w:rsidR="0050153B" w:rsidRPr="00E21CF7" w:rsidRDefault="0050153B" w:rsidP="00E21CF7">
      <w:pPr>
        <w:shd w:val="clear" w:color="auto" w:fill="FFFFFF"/>
        <w:tabs>
          <w:tab w:val="left" w:pos="1051"/>
        </w:tabs>
        <w:ind w:firstLine="567"/>
        <w:jc w:val="both"/>
        <w:rPr>
          <w:b/>
          <w:i/>
          <w:spacing w:val="-14"/>
          <w:sz w:val="24"/>
          <w:szCs w:val="24"/>
        </w:rPr>
      </w:pPr>
    </w:p>
    <w:p w:rsidR="00F932F6" w:rsidRPr="00E21CF7" w:rsidRDefault="00F932F6" w:rsidP="00E21CF7">
      <w:pPr>
        <w:shd w:val="clear" w:color="auto" w:fill="FFFFFF"/>
        <w:tabs>
          <w:tab w:val="left" w:pos="1051"/>
        </w:tabs>
        <w:ind w:firstLine="567"/>
        <w:jc w:val="both"/>
        <w:rPr>
          <w:spacing w:val="-11"/>
          <w:sz w:val="24"/>
          <w:szCs w:val="24"/>
        </w:rPr>
      </w:pPr>
      <w:r w:rsidRPr="00E21CF7">
        <w:rPr>
          <w:sz w:val="24"/>
          <w:szCs w:val="24"/>
        </w:rPr>
        <w:t>В процессе лабораторной работы или практического занятия студенты выполняют одну или несколько практических работ под руководством преподавателя в соответствии с содержанием учебного материала.</w:t>
      </w:r>
    </w:p>
    <w:p w:rsidR="00F932F6" w:rsidRPr="00E21CF7" w:rsidRDefault="00F932F6" w:rsidP="00E21CF7">
      <w:pPr>
        <w:shd w:val="clear" w:color="auto" w:fill="FFFFFF"/>
        <w:tabs>
          <w:tab w:val="left" w:pos="1238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ab/>
        <w:t xml:space="preserve">Выполнение студентами практических занятий направлено </w:t>
      </w:r>
      <w:proofErr w:type="gramStart"/>
      <w:r w:rsidRPr="00E21CF7">
        <w:rPr>
          <w:sz w:val="24"/>
          <w:szCs w:val="24"/>
        </w:rPr>
        <w:t>на</w:t>
      </w:r>
      <w:proofErr w:type="gramEnd"/>
      <w:r w:rsidRPr="00E21CF7">
        <w:rPr>
          <w:sz w:val="24"/>
          <w:szCs w:val="24"/>
        </w:rPr>
        <w:t>:</w:t>
      </w:r>
    </w:p>
    <w:p w:rsidR="00F932F6" w:rsidRPr="00E21CF7" w:rsidRDefault="00F932F6" w:rsidP="00E21CF7">
      <w:pPr>
        <w:numPr>
          <w:ilvl w:val="0"/>
          <w:numId w:val="18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 xml:space="preserve">обобщение, систематизацию, углубление, закрепление </w:t>
      </w:r>
      <w:r w:rsidRPr="00E21CF7">
        <w:rPr>
          <w:sz w:val="24"/>
          <w:szCs w:val="24"/>
        </w:rPr>
        <w:t>полученных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>теоретических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 xml:space="preserve">знаний по конкретным темам </w:t>
      </w:r>
      <w:r w:rsidR="00D75B6A">
        <w:rPr>
          <w:noProof/>
          <w:sz w:val="24"/>
          <w:szCs w:val="24"/>
        </w:rPr>
        <w:pict>
          <v:line id="Line 28" o:spid="_x0000_s1026" style="position:absolute;left:0;text-align:left;z-index:251652608;visibility:visible;mso-position-horizontal-relative:margin;mso-position-vertical-relative:text" from="749.3pt,118.55pt" to="749.3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" o:allowincell="f" strokeweight=".95pt">
            <w10:wrap anchorx="margin"/>
          </v:line>
        </w:pict>
      </w:r>
      <w:r w:rsidR="00D75B6A">
        <w:rPr>
          <w:noProof/>
          <w:sz w:val="24"/>
          <w:szCs w:val="24"/>
        </w:rPr>
        <w:pict>
          <v:line id="Line 29" o:spid="_x0000_s1036" style="position:absolute;left:0;text-align:left;z-index:251653632;visibility:visible;mso-position-horizontal-relative:margin;mso-position-vertical-relative:text" from="750.25pt,112.3pt" to="750.25pt,4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" o:allowincell="f" strokeweight=".5pt">
            <w10:wrap anchorx="margin"/>
          </v:line>
        </w:pict>
      </w:r>
      <w:r w:rsidR="00D75B6A">
        <w:rPr>
          <w:noProof/>
          <w:sz w:val="24"/>
          <w:szCs w:val="24"/>
        </w:rPr>
        <w:pict>
          <v:line id="Line 30" o:spid="_x0000_s1035" style="position:absolute;left:0;text-align:left;z-index:251654656;visibility:visible;mso-position-horizontal-relative:margin;mso-position-vertical-relative:text" from="756pt,408.5pt" to="756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7UEQIAACgEAAAOAAAAZHJzL2Uyb0RvYy54bWysU8GO2jAQvVfqP1i+QxLIUo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" o:allowincell="f" strokeweight=".5pt">
            <w10:wrap anchorx="margin"/>
          </v:line>
        </w:pict>
      </w:r>
      <w:r w:rsidRPr="00E21CF7">
        <w:rPr>
          <w:spacing w:val="-6"/>
          <w:sz w:val="24"/>
          <w:szCs w:val="24"/>
        </w:rPr>
        <w:t xml:space="preserve">дисциплин </w:t>
      </w:r>
      <w:r w:rsidRPr="00E21CF7">
        <w:rPr>
          <w:spacing w:val="-5"/>
          <w:sz w:val="24"/>
          <w:szCs w:val="24"/>
        </w:rPr>
        <w:t>математического,</w:t>
      </w:r>
      <w:r w:rsidR="0050153B">
        <w:rPr>
          <w:spacing w:val="-5"/>
          <w:sz w:val="24"/>
          <w:szCs w:val="24"/>
        </w:rPr>
        <w:t xml:space="preserve"> </w:t>
      </w:r>
      <w:r w:rsidRPr="00E21CF7">
        <w:rPr>
          <w:spacing w:val="-2"/>
          <w:sz w:val="24"/>
          <w:szCs w:val="24"/>
        </w:rPr>
        <w:t>естественнонаучного,</w:t>
      </w:r>
      <w:r w:rsidR="0050153B">
        <w:rPr>
          <w:spacing w:val="-2"/>
          <w:sz w:val="24"/>
          <w:szCs w:val="24"/>
        </w:rPr>
        <w:t xml:space="preserve"> </w:t>
      </w:r>
      <w:proofErr w:type="spellStart"/>
      <w:r w:rsidRPr="00E21CF7">
        <w:rPr>
          <w:spacing w:val="-2"/>
          <w:sz w:val="24"/>
          <w:szCs w:val="24"/>
        </w:rPr>
        <w:t>общепрофессионального</w:t>
      </w:r>
      <w:proofErr w:type="spellEnd"/>
      <w:r w:rsidRPr="00E21CF7">
        <w:rPr>
          <w:spacing w:val="-2"/>
          <w:sz w:val="24"/>
          <w:szCs w:val="24"/>
        </w:rPr>
        <w:t xml:space="preserve"> и специального цикла;</w:t>
      </w:r>
    </w:p>
    <w:p w:rsidR="00F932F6" w:rsidRPr="00E21CF7" w:rsidRDefault="00F932F6" w:rsidP="00E21CF7">
      <w:pPr>
        <w:numPr>
          <w:ilvl w:val="0"/>
          <w:numId w:val="18"/>
        </w:numPr>
        <w:shd w:val="clear" w:color="auto" w:fill="FFFFFF"/>
        <w:tabs>
          <w:tab w:val="left" w:pos="835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4"/>
          <w:sz w:val="24"/>
          <w:szCs w:val="24"/>
        </w:rPr>
        <w:t xml:space="preserve">формирование умений применения полученных знаний на </w:t>
      </w:r>
      <w:r w:rsidRPr="00E21CF7">
        <w:rPr>
          <w:spacing w:val="-2"/>
          <w:sz w:val="24"/>
          <w:szCs w:val="24"/>
        </w:rPr>
        <w:t>практике, реализацию единства</w:t>
      </w:r>
      <w:r w:rsidR="0050153B">
        <w:rPr>
          <w:spacing w:val="-2"/>
          <w:sz w:val="24"/>
          <w:szCs w:val="24"/>
        </w:rPr>
        <w:t xml:space="preserve"> </w:t>
      </w:r>
      <w:r w:rsidRPr="00E21CF7">
        <w:rPr>
          <w:spacing w:val="-2"/>
          <w:sz w:val="24"/>
          <w:szCs w:val="24"/>
        </w:rPr>
        <w:t>интеллектуальной</w:t>
      </w:r>
      <w:r w:rsidR="0050153B">
        <w:rPr>
          <w:spacing w:val="-2"/>
          <w:sz w:val="24"/>
          <w:szCs w:val="24"/>
        </w:rPr>
        <w:t xml:space="preserve"> </w:t>
      </w:r>
      <w:r w:rsidRPr="00E21CF7">
        <w:rPr>
          <w:spacing w:val="-2"/>
          <w:sz w:val="24"/>
          <w:szCs w:val="24"/>
        </w:rPr>
        <w:t>и</w:t>
      </w:r>
      <w:r w:rsidR="0050153B">
        <w:rPr>
          <w:spacing w:val="-2"/>
          <w:sz w:val="24"/>
          <w:szCs w:val="24"/>
        </w:rPr>
        <w:t xml:space="preserve"> </w:t>
      </w:r>
      <w:r w:rsidRPr="00E21CF7">
        <w:rPr>
          <w:spacing w:val="-2"/>
          <w:sz w:val="24"/>
          <w:szCs w:val="24"/>
        </w:rPr>
        <w:t xml:space="preserve">практической </w:t>
      </w:r>
      <w:r w:rsidRPr="00E21CF7">
        <w:rPr>
          <w:sz w:val="24"/>
          <w:szCs w:val="24"/>
        </w:rPr>
        <w:t>деятельности;</w:t>
      </w:r>
    </w:p>
    <w:p w:rsidR="00F932F6" w:rsidRPr="00E21CF7" w:rsidRDefault="00F932F6" w:rsidP="00E21CF7">
      <w:pPr>
        <w:numPr>
          <w:ilvl w:val="0"/>
          <w:numId w:val="18"/>
        </w:numPr>
        <w:shd w:val="clear" w:color="auto" w:fill="FFFFFF"/>
        <w:tabs>
          <w:tab w:val="left" w:pos="835"/>
        </w:tabs>
        <w:ind w:left="0"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 xml:space="preserve">развитие интеллектуальных умений у будущих </w:t>
      </w:r>
      <w:r w:rsidRPr="00E21CF7">
        <w:rPr>
          <w:spacing w:val="-1"/>
          <w:sz w:val="24"/>
          <w:szCs w:val="24"/>
        </w:rPr>
        <w:t xml:space="preserve">специалистов: аналитических, проектировочных, конструктивных </w:t>
      </w:r>
      <w:r w:rsidRPr="00E21CF7">
        <w:rPr>
          <w:sz w:val="24"/>
          <w:szCs w:val="24"/>
        </w:rPr>
        <w:t>и др.;</w:t>
      </w:r>
    </w:p>
    <w:p w:rsidR="00F932F6" w:rsidRPr="00E21CF7" w:rsidRDefault="00F932F6" w:rsidP="00E21CF7">
      <w:pPr>
        <w:numPr>
          <w:ilvl w:val="0"/>
          <w:numId w:val="18"/>
        </w:numPr>
        <w:shd w:val="clear" w:color="auto" w:fill="FFFFFF"/>
        <w:tabs>
          <w:tab w:val="left" w:pos="835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>выработку при решении поставленных задач таких профессионально значимых качеств, как самостоятельность, ответственность, точность, творческая</w:t>
      </w:r>
      <w:r w:rsidR="0050153B">
        <w:rPr>
          <w:spacing w:val="-2"/>
          <w:sz w:val="24"/>
          <w:szCs w:val="24"/>
        </w:rPr>
        <w:t xml:space="preserve"> </w:t>
      </w:r>
      <w:r w:rsidRPr="00E21CF7">
        <w:rPr>
          <w:spacing w:val="-2"/>
          <w:sz w:val="24"/>
          <w:szCs w:val="24"/>
        </w:rPr>
        <w:t>инициатива.</w:t>
      </w:r>
    </w:p>
    <w:p w:rsidR="00F932F6" w:rsidRPr="00E21CF7" w:rsidRDefault="00F932F6" w:rsidP="00E21CF7">
      <w:pPr>
        <w:numPr>
          <w:ilvl w:val="0"/>
          <w:numId w:val="18"/>
        </w:numPr>
        <w:shd w:val="clear" w:color="auto" w:fill="FFFFFF"/>
        <w:tabs>
          <w:tab w:val="left" w:pos="835"/>
        </w:tabs>
        <w:ind w:left="0"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 xml:space="preserve">Дисциплины, по которым проводятся лабораторные работы и практические занятия, и их объемы определяются </w:t>
      </w:r>
      <w:r w:rsidRPr="00E21CF7">
        <w:rPr>
          <w:spacing w:val="-2"/>
          <w:sz w:val="24"/>
          <w:szCs w:val="24"/>
        </w:rPr>
        <w:t>примерными и рабочими учебными планами специальности.</w:t>
      </w:r>
    </w:p>
    <w:p w:rsidR="00F932F6" w:rsidRPr="00E21CF7" w:rsidRDefault="00F932F6" w:rsidP="00E21CF7">
      <w:pPr>
        <w:shd w:val="clear" w:color="auto" w:fill="FFFFFF"/>
        <w:tabs>
          <w:tab w:val="left" w:pos="989"/>
        </w:tabs>
        <w:ind w:firstLine="567"/>
        <w:jc w:val="both"/>
        <w:rPr>
          <w:spacing w:val="-14"/>
          <w:sz w:val="24"/>
          <w:szCs w:val="24"/>
        </w:rPr>
      </w:pPr>
      <w:r w:rsidRPr="00E21CF7">
        <w:rPr>
          <w:spacing w:val="-1"/>
          <w:sz w:val="24"/>
          <w:szCs w:val="24"/>
        </w:rPr>
        <w:t xml:space="preserve">При проведении лабораторных работ и практических </w:t>
      </w:r>
      <w:r w:rsidRPr="00E21CF7">
        <w:rPr>
          <w:spacing w:val="-2"/>
          <w:sz w:val="24"/>
          <w:szCs w:val="24"/>
        </w:rPr>
        <w:t xml:space="preserve">занятий учебная группа согласно Государственным требованиям к минимуму содержания и уровню подготовки выпускников может </w:t>
      </w:r>
      <w:r w:rsidRPr="00E21CF7">
        <w:rPr>
          <w:spacing w:val="-3"/>
          <w:sz w:val="24"/>
          <w:szCs w:val="24"/>
        </w:rPr>
        <w:t xml:space="preserve">делиться на подгруппы численностью не менее 8 человек. </w:t>
      </w:r>
      <w:r w:rsidRPr="00E21CF7">
        <w:rPr>
          <w:bCs/>
          <w:spacing w:val="-3"/>
          <w:sz w:val="24"/>
          <w:szCs w:val="24"/>
        </w:rPr>
        <w:t>При</w:t>
      </w:r>
      <w:r w:rsidR="0050153B">
        <w:rPr>
          <w:bCs/>
          <w:spacing w:val="-3"/>
          <w:sz w:val="24"/>
          <w:szCs w:val="24"/>
        </w:rPr>
        <w:t xml:space="preserve"> </w:t>
      </w:r>
      <w:r w:rsidRPr="00E21CF7">
        <w:rPr>
          <w:sz w:val="24"/>
          <w:szCs w:val="24"/>
        </w:rPr>
        <w:t xml:space="preserve">составлении расписания учитываются лабораторные и </w:t>
      </w:r>
      <w:r w:rsidRPr="00E21CF7">
        <w:rPr>
          <w:spacing w:val="-2"/>
          <w:sz w:val="24"/>
          <w:szCs w:val="24"/>
        </w:rPr>
        <w:t xml:space="preserve">практические занятия в первой подгруппе. Занятия для второй </w:t>
      </w:r>
      <w:r w:rsidRPr="00E21CF7">
        <w:rPr>
          <w:sz w:val="24"/>
          <w:szCs w:val="24"/>
        </w:rPr>
        <w:t xml:space="preserve">подгруппы добавляются преподавателем и диспетчером в </w:t>
      </w:r>
      <w:r w:rsidRPr="00E21CF7">
        <w:rPr>
          <w:spacing w:val="-2"/>
          <w:sz w:val="24"/>
          <w:szCs w:val="24"/>
        </w:rPr>
        <w:t>расписание в свободное время и утверждаются зав. отделением.</w:t>
      </w:r>
    </w:p>
    <w:p w:rsidR="00F932F6" w:rsidRPr="00E21CF7" w:rsidRDefault="00F932F6" w:rsidP="00E21CF7">
      <w:pPr>
        <w:shd w:val="clear" w:color="auto" w:fill="FFFFFF"/>
        <w:tabs>
          <w:tab w:val="left" w:pos="989"/>
        </w:tabs>
        <w:ind w:firstLine="567"/>
        <w:jc w:val="both"/>
        <w:rPr>
          <w:spacing w:val="-13"/>
          <w:sz w:val="24"/>
          <w:szCs w:val="24"/>
        </w:rPr>
      </w:pPr>
      <w:r w:rsidRPr="00E21CF7">
        <w:rPr>
          <w:bCs/>
          <w:spacing w:val="-2"/>
          <w:sz w:val="24"/>
          <w:szCs w:val="24"/>
        </w:rPr>
        <w:t>При</w:t>
      </w:r>
      <w:r w:rsidR="0050153B">
        <w:rPr>
          <w:bCs/>
          <w:spacing w:val="-2"/>
          <w:sz w:val="24"/>
          <w:szCs w:val="24"/>
        </w:rPr>
        <w:t xml:space="preserve"> </w:t>
      </w:r>
      <w:r w:rsidRPr="00E21CF7">
        <w:rPr>
          <w:spacing w:val="-2"/>
          <w:sz w:val="24"/>
          <w:szCs w:val="24"/>
        </w:rPr>
        <w:t xml:space="preserve">планировании состава и содержания лабораторных </w:t>
      </w:r>
      <w:r w:rsidRPr="00E21CF7">
        <w:rPr>
          <w:spacing w:val="-1"/>
          <w:sz w:val="24"/>
          <w:szCs w:val="24"/>
        </w:rPr>
        <w:t xml:space="preserve">работ и практических занятий следует исходить из того, </w:t>
      </w:r>
      <w:r w:rsidRPr="00E21CF7">
        <w:rPr>
          <w:bCs/>
          <w:spacing w:val="-1"/>
          <w:sz w:val="24"/>
          <w:szCs w:val="24"/>
        </w:rPr>
        <w:t>что</w:t>
      </w:r>
      <w:r w:rsidR="0050153B">
        <w:rPr>
          <w:bCs/>
          <w:spacing w:val="-1"/>
          <w:sz w:val="24"/>
          <w:szCs w:val="24"/>
        </w:rPr>
        <w:t xml:space="preserve"> </w:t>
      </w:r>
      <w:r w:rsidRPr="00E21CF7">
        <w:rPr>
          <w:spacing w:val="-2"/>
          <w:sz w:val="24"/>
          <w:szCs w:val="24"/>
        </w:rPr>
        <w:t xml:space="preserve">лабораторные работы и практические занятия имеют различные </w:t>
      </w:r>
      <w:r w:rsidRPr="00E21CF7">
        <w:rPr>
          <w:sz w:val="24"/>
          <w:szCs w:val="24"/>
        </w:rPr>
        <w:t>ведущие дидактические цели.</w:t>
      </w:r>
    </w:p>
    <w:p w:rsidR="00F932F6" w:rsidRPr="00E21CF7" w:rsidRDefault="00F932F6" w:rsidP="00E21CF7">
      <w:pPr>
        <w:shd w:val="clear" w:color="auto" w:fill="FFFFFF"/>
        <w:tabs>
          <w:tab w:val="left" w:pos="1085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>Содержание лабораторных и практических занятий фиксируется в примерных и рабочих учебных программах дисциплин в разделе «Содержание учебной дисциплины».</w:t>
      </w:r>
    </w:p>
    <w:p w:rsidR="00F932F6" w:rsidRPr="00E21CF7" w:rsidRDefault="00F932F6" w:rsidP="00E21CF7">
      <w:pPr>
        <w:shd w:val="clear" w:color="auto" w:fill="FFFFFF"/>
        <w:tabs>
          <w:tab w:val="left" w:pos="1181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 xml:space="preserve">Задания для каждой лабораторной работы </w:t>
      </w:r>
      <w:r w:rsidRPr="00E21CF7">
        <w:rPr>
          <w:bCs/>
          <w:sz w:val="24"/>
          <w:szCs w:val="24"/>
        </w:rPr>
        <w:t xml:space="preserve">или </w:t>
      </w:r>
      <w:r w:rsidRPr="00E21CF7">
        <w:rPr>
          <w:spacing w:val="-3"/>
          <w:sz w:val="24"/>
          <w:szCs w:val="24"/>
        </w:rPr>
        <w:t xml:space="preserve">практического занятия должны быть спланированы так, чтобы они </w:t>
      </w:r>
      <w:r w:rsidRPr="00E21CF7">
        <w:rPr>
          <w:spacing w:val="-2"/>
          <w:sz w:val="24"/>
          <w:szCs w:val="24"/>
        </w:rPr>
        <w:t xml:space="preserve">за отведенное время были выполнены качественно большинством </w:t>
      </w:r>
      <w:r w:rsidRPr="00E21CF7">
        <w:rPr>
          <w:spacing w:val="-1"/>
          <w:sz w:val="24"/>
          <w:szCs w:val="24"/>
        </w:rPr>
        <w:t xml:space="preserve">студентов. Количество часов, отводимых на лабораторные работы </w:t>
      </w:r>
      <w:r w:rsidRPr="00E21CF7">
        <w:rPr>
          <w:sz w:val="24"/>
          <w:szCs w:val="24"/>
        </w:rPr>
        <w:t>и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>практические занятия,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>фиксируются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>в тематических планах и рабочих учебных программ</w:t>
      </w:r>
      <w:r w:rsidR="0044074A" w:rsidRPr="00E21CF7">
        <w:rPr>
          <w:sz w:val="24"/>
          <w:szCs w:val="24"/>
        </w:rPr>
        <w:t>ах</w:t>
      </w:r>
      <w:r w:rsidRPr="00E21CF7">
        <w:rPr>
          <w:sz w:val="24"/>
          <w:szCs w:val="24"/>
        </w:rPr>
        <w:t xml:space="preserve">. Проведение </w:t>
      </w:r>
      <w:r w:rsidRPr="00E21CF7">
        <w:rPr>
          <w:spacing w:val="-3"/>
          <w:sz w:val="24"/>
          <w:szCs w:val="24"/>
        </w:rPr>
        <w:t xml:space="preserve">лабораторных и практических занятий можно планировать в конце </w:t>
      </w:r>
      <w:r w:rsidRPr="00E21CF7">
        <w:rPr>
          <w:spacing w:val="-2"/>
          <w:sz w:val="24"/>
          <w:szCs w:val="24"/>
        </w:rPr>
        <w:t xml:space="preserve">соответствующей темы или компактно, по окончанию изучения дисциплины, в виде лабораторных практикумов по усмотрению </w:t>
      </w:r>
      <w:r w:rsidRPr="00E21CF7">
        <w:rPr>
          <w:sz w:val="24"/>
          <w:szCs w:val="24"/>
        </w:rPr>
        <w:t>преподавателя и утверждению цикловой комиссии соответствующей специальности.</w:t>
      </w:r>
    </w:p>
    <w:p w:rsidR="00F932F6" w:rsidRDefault="00F932F6" w:rsidP="00E21CF7">
      <w:pPr>
        <w:shd w:val="clear" w:color="auto" w:fill="FFFFFF"/>
        <w:ind w:firstLine="567"/>
        <w:jc w:val="both"/>
        <w:rPr>
          <w:spacing w:val="-2"/>
          <w:sz w:val="24"/>
          <w:szCs w:val="24"/>
        </w:rPr>
      </w:pPr>
      <w:proofErr w:type="gramStart"/>
      <w:r w:rsidRPr="00E21CF7">
        <w:rPr>
          <w:sz w:val="24"/>
          <w:szCs w:val="24"/>
        </w:rPr>
        <w:t xml:space="preserve">Перечень лабораторных и практических занятий в </w:t>
      </w:r>
      <w:r w:rsidRPr="00E21CF7">
        <w:rPr>
          <w:spacing w:val="-2"/>
          <w:sz w:val="24"/>
          <w:szCs w:val="24"/>
        </w:rPr>
        <w:t>рабочих программах дисциплин, а также количество часов на их проведение</w:t>
      </w:r>
      <w:r w:rsidR="0044074A" w:rsidRPr="00E21CF7">
        <w:rPr>
          <w:spacing w:val="-2"/>
          <w:sz w:val="24"/>
          <w:szCs w:val="24"/>
        </w:rPr>
        <w:t>,</w:t>
      </w:r>
      <w:r w:rsidRPr="00E21CF7">
        <w:rPr>
          <w:spacing w:val="-2"/>
          <w:sz w:val="24"/>
          <w:szCs w:val="24"/>
        </w:rPr>
        <w:t xml:space="preserve"> могут отличаться от рекомендованных примерными </w:t>
      </w:r>
      <w:r w:rsidRPr="00E21CF7">
        <w:rPr>
          <w:sz w:val="24"/>
          <w:szCs w:val="24"/>
        </w:rPr>
        <w:t xml:space="preserve">программами, но при этом должны формировать уровень подготовки выпускников, определенный требованиями по </w:t>
      </w:r>
      <w:r w:rsidRPr="00E21CF7">
        <w:rPr>
          <w:spacing w:val="-2"/>
          <w:sz w:val="24"/>
          <w:szCs w:val="24"/>
        </w:rPr>
        <w:t>специальности.</w:t>
      </w:r>
      <w:proofErr w:type="gramEnd"/>
      <w:r w:rsidRPr="00E21CF7">
        <w:rPr>
          <w:spacing w:val="-2"/>
          <w:sz w:val="24"/>
          <w:szCs w:val="24"/>
        </w:rPr>
        <w:t xml:space="preserve"> Изменение перечня лабораторных и практических </w:t>
      </w:r>
      <w:r w:rsidRPr="00E21CF7">
        <w:rPr>
          <w:sz w:val="24"/>
          <w:szCs w:val="24"/>
        </w:rPr>
        <w:t xml:space="preserve">занятий рассматривается и утверждается по каждой дисциплине </w:t>
      </w:r>
      <w:r w:rsidRPr="00E21CF7">
        <w:rPr>
          <w:spacing w:val="-2"/>
          <w:sz w:val="24"/>
          <w:szCs w:val="24"/>
        </w:rPr>
        <w:t>на заседании цикловой комиссии соответствующей специальности.</w:t>
      </w:r>
    </w:p>
    <w:p w:rsidR="0050153B" w:rsidRPr="00E21CF7" w:rsidRDefault="0050153B" w:rsidP="00E21CF7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F932F6" w:rsidRDefault="00F932F6" w:rsidP="0050153B">
      <w:pPr>
        <w:shd w:val="clear" w:color="auto" w:fill="FFFFFF"/>
        <w:ind w:firstLine="567"/>
        <w:jc w:val="center"/>
        <w:rPr>
          <w:b/>
          <w:i/>
          <w:spacing w:val="-1"/>
          <w:sz w:val="24"/>
          <w:szCs w:val="24"/>
        </w:rPr>
      </w:pPr>
      <w:r w:rsidRPr="00E21CF7">
        <w:rPr>
          <w:b/>
          <w:i/>
          <w:spacing w:val="-1"/>
          <w:sz w:val="24"/>
          <w:szCs w:val="24"/>
        </w:rPr>
        <w:t>ОСОБЕННОСТИ ПЛАНИРОВАНИЯ ЛАБОРАТОРНЫХ РАБОТ</w:t>
      </w:r>
    </w:p>
    <w:p w:rsidR="0050153B" w:rsidRPr="00E21CF7" w:rsidRDefault="0050153B" w:rsidP="0050153B">
      <w:pPr>
        <w:shd w:val="clear" w:color="auto" w:fill="FFFFFF"/>
        <w:ind w:firstLine="567"/>
        <w:jc w:val="center"/>
        <w:rPr>
          <w:b/>
          <w:i/>
          <w:sz w:val="24"/>
          <w:szCs w:val="24"/>
        </w:rPr>
      </w:pPr>
    </w:p>
    <w:p w:rsidR="00F932F6" w:rsidRPr="00E21CF7" w:rsidRDefault="00F932F6" w:rsidP="00E21CF7">
      <w:pPr>
        <w:shd w:val="clear" w:color="auto" w:fill="FFFFFF"/>
        <w:tabs>
          <w:tab w:val="left" w:pos="0"/>
        </w:tabs>
        <w:ind w:firstLine="567"/>
        <w:jc w:val="both"/>
        <w:rPr>
          <w:b/>
          <w:i/>
          <w:sz w:val="24"/>
          <w:szCs w:val="24"/>
        </w:rPr>
      </w:pPr>
      <w:r w:rsidRPr="00E21CF7">
        <w:rPr>
          <w:sz w:val="24"/>
          <w:szCs w:val="24"/>
        </w:rPr>
        <w:t xml:space="preserve">Ведущей дидактической целью лабораторных работ является экспериментальное подтверждение и проверка </w:t>
      </w:r>
      <w:r w:rsidRPr="00E21CF7">
        <w:rPr>
          <w:spacing w:val="-1"/>
          <w:sz w:val="24"/>
          <w:szCs w:val="24"/>
        </w:rPr>
        <w:t>существующих или основных теоретических положений (законов,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2"/>
          <w:sz w:val="24"/>
          <w:szCs w:val="24"/>
        </w:rPr>
        <w:t>зависимостей).</w:t>
      </w:r>
    </w:p>
    <w:p w:rsidR="00F932F6" w:rsidRPr="00E21CF7" w:rsidRDefault="00F932F6" w:rsidP="00E21CF7">
      <w:pPr>
        <w:shd w:val="clear" w:color="auto" w:fill="FFFFFF"/>
        <w:tabs>
          <w:tab w:val="left" w:pos="1162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 xml:space="preserve">В соответствии с ведущей дидактической целью </w:t>
      </w:r>
      <w:r w:rsidRPr="00E21CF7">
        <w:rPr>
          <w:spacing w:val="-1"/>
          <w:sz w:val="24"/>
          <w:szCs w:val="24"/>
        </w:rPr>
        <w:t xml:space="preserve">содержанием лабораторных работ могут быть экспериментальная </w:t>
      </w:r>
      <w:r w:rsidRPr="00E21CF7">
        <w:rPr>
          <w:sz w:val="24"/>
          <w:szCs w:val="24"/>
        </w:rPr>
        <w:t>проверка формул, методик, расчетов, установление и подтверждение закономерностей, ознакомление с методикой проведение экспериментов, установление свойств веществ, их качественных и количественных характеристик, наблюдение развития явлений, процессов и т.д.</w:t>
      </w:r>
    </w:p>
    <w:p w:rsidR="00F932F6" w:rsidRPr="00E21CF7" w:rsidRDefault="004A5963" w:rsidP="00E21CF7">
      <w:pPr>
        <w:shd w:val="clear" w:color="auto" w:fill="FFFFFF"/>
        <w:tabs>
          <w:tab w:val="left" w:pos="1123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>При</w:t>
      </w:r>
      <w:r w:rsidR="0050153B">
        <w:rPr>
          <w:spacing w:val="-1"/>
          <w:sz w:val="24"/>
          <w:szCs w:val="24"/>
        </w:rPr>
        <w:t xml:space="preserve"> </w:t>
      </w:r>
      <w:r w:rsidR="00F932F6" w:rsidRPr="00E21CF7">
        <w:rPr>
          <w:spacing w:val="-1"/>
          <w:sz w:val="24"/>
          <w:szCs w:val="24"/>
        </w:rPr>
        <w:t>выборе содержания и объема лабораторных работ</w:t>
      </w:r>
      <w:r w:rsidR="0050153B">
        <w:rPr>
          <w:spacing w:val="-1"/>
          <w:sz w:val="24"/>
          <w:szCs w:val="24"/>
        </w:rPr>
        <w:t xml:space="preserve"> </w:t>
      </w:r>
      <w:r w:rsidR="00F932F6" w:rsidRPr="00E21CF7">
        <w:rPr>
          <w:spacing w:val="-1"/>
          <w:sz w:val="24"/>
          <w:szCs w:val="24"/>
        </w:rPr>
        <w:t>следует исходить из сложности учебного материала</w:t>
      </w:r>
      <w:r w:rsidR="0044074A" w:rsidRPr="00E21CF7">
        <w:rPr>
          <w:spacing w:val="-1"/>
          <w:sz w:val="24"/>
          <w:szCs w:val="24"/>
        </w:rPr>
        <w:t>,</w:t>
      </w:r>
      <w:r w:rsidR="00F932F6" w:rsidRPr="00E21CF7">
        <w:rPr>
          <w:spacing w:val="-2"/>
          <w:sz w:val="24"/>
          <w:szCs w:val="24"/>
        </w:rPr>
        <w:t xml:space="preserve"> их</w:t>
      </w:r>
      <w:r w:rsidR="00D75B6A">
        <w:rPr>
          <w:noProof/>
          <w:sz w:val="24"/>
          <w:szCs w:val="24"/>
        </w:rPr>
        <w:pict>
          <v:line id="Line 31" o:spid="_x0000_s1034" style="position:absolute;left:0;text-align:left;z-index:251655680;visibility:visible;mso-position-horizontal-relative:margin;mso-position-vertical-relative:text" from="749.05pt,61.7pt" to="749.0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" o:allowincell="f" strokeweight=".25pt">
            <w10:wrap anchorx="margin"/>
          </v:line>
        </w:pict>
      </w:r>
      <w:r w:rsidR="00D75B6A">
        <w:rPr>
          <w:noProof/>
          <w:sz w:val="24"/>
          <w:szCs w:val="24"/>
        </w:rPr>
        <w:pict>
          <v:line id="Line 32" o:spid="_x0000_s1033" style="position:absolute;left:0;text-align:left;z-index:251656704;visibility:visible;mso-position-horizontal-relative:margin;mso-position-vertical-relative:text" from="749.05pt,97.9pt" to="749.05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2GEQIAACg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" o:allowincell="f" strokeweight=".25pt">
            <w10:wrap anchorx="margin"/>
          </v:line>
        </w:pict>
      </w:r>
      <w:r w:rsidR="00D75B6A">
        <w:rPr>
          <w:noProof/>
          <w:sz w:val="24"/>
          <w:szCs w:val="24"/>
        </w:rPr>
        <w:pict>
          <v:line id="Line 33" o:spid="_x0000_s1032" style="position:absolute;left:0;text-align:left;z-index:251657728;visibility:visible;mso-position-horizontal-relative:margin;mso-position-vertical-relative:text" from="750.25pt,334.55pt" to="750.2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IDEAIAACgEAAAOAAAAZHJzL2Uyb0RvYy54bWysU8GO2jAQvVfqP1i+QxLIsm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" o:allowincell="f" strokeweight=".25pt">
            <w10:wrap anchorx="margin"/>
          </v:line>
        </w:pict>
      </w:r>
      <w:r w:rsidR="0050153B">
        <w:rPr>
          <w:spacing w:val="-2"/>
          <w:sz w:val="24"/>
          <w:szCs w:val="24"/>
        </w:rPr>
        <w:t xml:space="preserve"> </w:t>
      </w:r>
      <w:r w:rsidR="00F932F6" w:rsidRPr="00E21CF7">
        <w:rPr>
          <w:sz w:val="24"/>
          <w:szCs w:val="24"/>
        </w:rPr>
        <w:t>значимости</w:t>
      </w:r>
      <w:r w:rsidR="0050153B">
        <w:rPr>
          <w:sz w:val="24"/>
          <w:szCs w:val="24"/>
        </w:rPr>
        <w:t xml:space="preserve"> </w:t>
      </w:r>
      <w:r w:rsidR="00F932F6" w:rsidRPr="00E21CF7">
        <w:rPr>
          <w:sz w:val="24"/>
          <w:szCs w:val="24"/>
        </w:rPr>
        <w:t>для</w:t>
      </w:r>
      <w:r w:rsidR="0050153B">
        <w:rPr>
          <w:sz w:val="24"/>
          <w:szCs w:val="24"/>
        </w:rPr>
        <w:t xml:space="preserve"> </w:t>
      </w:r>
      <w:r w:rsidR="00F932F6" w:rsidRPr="00E21CF7">
        <w:rPr>
          <w:sz w:val="24"/>
          <w:szCs w:val="24"/>
        </w:rPr>
        <w:t>формирования</w:t>
      </w:r>
      <w:r w:rsidR="0050153B">
        <w:rPr>
          <w:sz w:val="24"/>
          <w:szCs w:val="24"/>
        </w:rPr>
        <w:t xml:space="preserve"> </w:t>
      </w:r>
      <w:r w:rsidR="00F932F6" w:rsidRPr="00E21CF7">
        <w:rPr>
          <w:sz w:val="24"/>
          <w:szCs w:val="24"/>
        </w:rPr>
        <w:t>целостного</w:t>
      </w:r>
      <w:r w:rsidR="0050153B">
        <w:rPr>
          <w:sz w:val="24"/>
          <w:szCs w:val="24"/>
        </w:rPr>
        <w:t xml:space="preserve"> </w:t>
      </w:r>
      <w:r w:rsidR="00F932F6" w:rsidRPr="00E21CF7">
        <w:rPr>
          <w:sz w:val="24"/>
          <w:szCs w:val="24"/>
        </w:rPr>
        <w:t>представления</w:t>
      </w:r>
      <w:r w:rsidR="0050153B">
        <w:rPr>
          <w:sz w:val="24"/>
          <w:szCs w:val="24"/>
        </w:rPr>
        <w:t xml:space="preserve"> </w:t>
      </w:r>
      <w:r w:rsidR="00F932F6" w:rsidRPr="00E21CF7">
        <w:rPr>
          <w:sz w:val="24"/>
          <w:szCs w:val="24"/>
        </w:rPr>
        <w:t xml:space="preserve">о содержании </w:t>
      </w:r>
      <w:r w:rsidR="00F932F6" w:rsidRPr="00E21CF7">
        <w:rPr>
          <w:sz w:val="24"/>
          <w:szCs w:val="24"/>
        </w:rPr>
        <w:lastRenderedPageBreak/>
        <w:t>учебной дисциплины.</w:t>
      </w:r>
    </w:p>
    <w:p w:rsidR="00F932F6" w:rsidRDefault="00F932F6" w:rsidP="00E21CF7">
      <w:pPr>
        <w:shd w:val="clear" w:color="auto" w:fill="FFFFFF"/>
        <w:ind w:firstLine="567"/>
        <w:jc w:val="both"/>
        <w:rPr>
          <w:sz w:val="24"/>
          <w:szCs w:val="24"/>
        </w:rPr>
      </w:pPr>
      <w:proofErr w:type="gramStart"/>
      <w:r w:rsidRPr="00E21CF7">
        <w:rPr>
          <w:sz w:val="24"/>
          <w:szCs w:val="24"/>
        </w:rPr>
        <w:t xml:space="preserve">При планировании лабораторных работ следует учитывать, что наряду с ведущей дидактической целью </w:t>
      </w:r>
      <w:r w:rsidRPr="00E21CF7">
        <w:rPr>
          <w:spacing w:val="-1"/>
          <w:sz w:val="24"/>
          <w:szCs w:val="24"/>
        </w:rPr>
        <w:t xml:space="preserve">(подтверждением теоретических положений) в ходе выполнения </w:t>
      </w:r>
      <w:r w:rsidRPr="00E21CF7">
        <w:rPr>
          <w:spacing w:val="-2"/>
          <w:sz w:val="24"/>
          <w:szCs w:val="24"/>
        </w:rPr>
        <w:t xml:space="preserve">задания у студентов формируются практические умения и навыки обращения с различными приборами, установками, аппаратурой, лабораторным оборудованием, которые могут составлять часть </w:t>
      </w:r>
      <w:r w:rsidRPr="00E21CF7">
        <w:rPr>
          <w:sz w:val="24"/>
          <w:szCs w:val="24"/>
        </w:rPr>
        <w:t xml:space="preserve">профессиональной практической подготовки, а также </w:t>
      </w:r>
      <w:r w:rsidRPr="00E21CF7">
        <w:rPr>
          <w:spacing w:val="-2"/>
          <w:sz w:val="24"/>
          <w:szCs w:val="24"/>
        </w:rPr>
        <w:t xml:space="preserve">исследовательские умения (наблюдать, сравнивать, анализировать, </w:t>
      </w:r>
      <w:r w:rsidRPr="00E21CF7">
        <w:rPr>
          <w:sz w:val="24"/>
          <w:szCs w:val="24"/>
        </w:rPr>
        <w:t xml:space="preserve">устанавливать зависимость, делать выводы и обобщения, </w:t>
      </w:r>
      <w:r w:rsidRPr="00E21CF7">
        <w:rPr>
          <w:spacing w:val="-2"/>
          <w:sz w:val="24"/>
          <w:szCs w:val="24"/>
        </w:rPr>
        <w:t>самостоятельно вести</w:t>
      </w:r>
      <w:r w:rsidR="0050153B">
        <w:rPr>
          <w:spacing w:val="-2"/>
          <w:sz w:val="24"/>
          <w:szCs w:val="24"/>
        </w:rPr>
        <w:t xml:space="preserve"> </w:t>
      </w:r>
      <w:r w:rsidRPr="00E21CF7">
        <w:rPr>
          <w:spacing w:val="-2"/>
          <w:sz w:val="24"/>
          <w:szCs w:val="24"/>
        </w:rPr>
        <w:t>исследования, оформлять результаты в</w:t>
      </w:r>
      <w:proofErr w:type="gramEnd"/>
      <w:r w:rsidRPr="00E21CF7">
        <w:rPr>
          <w:spacing w:val="-2"/>
          <w:sz w:val="24"/>
          <w:szCs w:val="24"/>
        </w:rPr>
        <w:t xml:space="preserve"> </w:t>
      </w:r>
      <w:proofErr w:type="gramStart"/>
      <w:r w:rsidRPr="00E21CF7">
        <w:rPr>
          <w:spacing w:val="-2"/>
          <w:sz w:val="24"/>
          <w:szCs w:val="24"/>
        </w:rPr>
        <w:t>виде</w:t>
      </w:r>
      <w:proofErr w:type="gramEnd"/>
      <w:r w:rsidRPr="00E21CF7">
        <w:rPr>
          <w:spacing w:val="-2"/>
          <w:sz w:val="24"/>
          <w:szCs w:val="24"/>
        </w:rPr>
        <w:t xml:space="preserve"> </w:t>
      </w:r>
      <w:r w:rsidRPr="00E21CF7">
        <w:rPr>
          <w:sz w:val="24"/>
          <w:szCs w:val="24"/>
        </w:rPr>
        <w:t>отчетов).</w:t>
      </w:r>
    </w:p>
    <w:p w:rsidR="0050153B" w:rsidRPr="00E21CF7" w:rsidRDefault="0050153B" w:rsidP="00E21CF7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A790C" w:rsidRDefault="00F932F6" w:rsidP="0050153B">
      <w:pPr>
        <w:shd w:val="clear" w:color="auto" w:fill="FFFFFF"/>
        <w:ind w:firstLine="567"/>
        <w:jc w:val="center"/>
        <w:rPr>
          <w:b/>
          <w:i/>
          <w:sz w:val="24"/>
          <w:szCs w:val="24"/>
        </w:rPr>
      </w:pPr>
      <w:r w:rsidRPr="00E21CF7">
        <w:rPr>
          <w:b/>
          <w:i/>
          <w:sz w:val="24"/>
          <w:szCs w:val="24"/>
        </w:rPr>
        <w:t>ОСОБЕННОСТИ ПЛАНИРОВАНИЯ ПРАКТИЧЕСКИХ ЗАНЯТИЙ</w:t>
      </w:r>
    </w:p>
    <w:p w:rsidR="0050153B" w:rsidRPr="00E21CF7" w:rsidRDefault="0050153B" w:rsidP="0050153B">
      <w:pPr>
        <w:shd w:val="clear" w:color="auto" w:fill="FFFFFF"/>
        <w:ind w:firstLine="567"/>
        <w:jc w:val="center"/>
        <w:rPr>
          <w:b/>
          <w:i/>
          <w:sz w:val="24"/>
          <w:szCs w:val="24"/>
        </w:rPr>
      </w:pPr>
    </w:p>
    <w:p w:rsidR="00F932F6" w:rsidRPr="00E21CF7" w:rsidRDefault="00F932F6" w:rsidP="00E21CF7">
      <w:pPr>
        <w:shd w:val="clear" w:color="auto" w:fill="FFFFFF"/>
        <w:tabs>
          <w:tab w:val="left" w:pos="1003"/>
        </w:tabs>
        <w:ind w:firstLine="567"/>
        <w:jc w:val="both"/>
        <w:rPr>
          <w:spacing w:val="-8"/>
          <w:sz w:val="24"/>
          <w:szCs w:val="24"/>
        </w:rPr>
      </w:pPr>
      <w:proofErr w:type="gramStart"/>
      <w:r w:rsidRPr="00E21CF7">
        <w:rPr>
          <w:sz w:val="24"/>
          <w:szCs w:val="24"/>
        </w:rPr>
        <w:t xml:space="preserve">В соответствии с ведущей дидактической целью содержанием практических занятий являются решение разного </w:t>
      </w:r>
      <w:r w:rsidRPr="00E21CF7">
        <w:rPr>
          <w:spacing w:val="-2"/>
          <w:sz w:val="24"/>
          <w:szCs w:val="24"/>
        </w:rPr>
        <w:t xml:space="preserve">рода задач, в том числе профессиональных (анализ работы схем </w:t>
      </w:r>
      <w:r w:rsidRPr="00E21CF7">
        <w:rPr>
          <w:sz w:val="24"/>
          <w:szCs w:val="24"/>
        </w:rPr>
        <w:t xml:space="preserve">устройств, решение ситуационных производственных задач, выполнение профессиональных функций, выполнение вычислений, расчетов, чертежей, работа с измерительными </w:t>
      </w:r>
      <w:r w:rsidRPr="00E21CF7">
        <w:rPr>
          <w:spacing w:val="-2"/>
          <w:sz w:val="24"/>
          <w:szCs w:val="24"/>
        </w:rPr>
        <w:t xml:space="preserve">приборами, оборудованием, аппаратурой, работа с нормативными документами, инструктивными материалами, справочниками, </w:t>
      </w:r>
      <w:r w:rsidRPr="00E21CF7">
        <w:rPr>
          <w:sz w:val="24"/>
          <w:szCs w:val="24"/>
        </w:rPr>
        <w:t>составление проектной, плановой и другой технической и специальной документации и др.)</w:t>
      </w:r>
      <w:proofErr w:type="gramEnd"/>
    </w:p>
    <w:p w:rsidR="00F932F6" w:rsidRPr="00E21CF7" w:rsidRDefault="00F932F6" w:rsidP="00E21CF7">
      <w:pPr>
        <w:shd w:val="clear" w:color="auto" w:fill="FFFFFF"/>
        <w:tabs>
          <w:tab w:val="left" w:pos="1003"/>
        </w:tabs>
        <w:ind w:firstLine="567"/>
        <w:jc w:val="both"/>
        <w:rPr>
          <w:spacing w:val="-11"/>
          <w:sz w:val="24"/>
          <w:szCs w:val="24"/>
        </w:rPr>
      </w:pPr>
      <w:r w:rsidRPr="00E21CF7">
        <w:rPr>
          <w:sz w:val="24"/>
          <w:szCs w:val="24"/>
        </w:rPr>
        <w:t>При разработке содержания практических занятий необходимо, чтобы они охватывали в совокупности по учебной</w:t>
      </w:r>
      <w:r w:rsidR="0050153B">
        <w:rPr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 xml:space="preserve">дисциплине весь круг профессиональных умений, на подготовку к </w:t>
      </w:r>
      <w:r w:rsidRPr="00E21CF7">
        <w:rPr>
          <w:sz w:val="24"/>
          <w:szCs w:val="24"/>
        </w:rPr>
        <w:t>которым ориентирована данная дисциплина.</w:t>
      </w:r>
    </w:p>
    <w:p w:rsidR="00F932F6" w:rsidRDefault="00F932F6" w:rsidP="00E21CF7">
      <w:pPr>
        <w:shd w:val="clear" w:color="auto" w:fill="FFFFFF"/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 xml:space="preserve">На практических занятиях студенты овладевают первоначальными профессиональными умениями и навыками, которые в дальнейшем закрепляются и совершенствуются в процессе курсового проектирования, практики по профилю специальности и преддипломной (квалификационной) </w:t>
      </w:r>
      <w:r w:rsidRPr="00E21CF7">
        <w:rPr>
          <w:spacing w:val="-1"/>
          <w:sz w:val="24"/>
          <w:szCs w:val="24"/>
        </w:rPr>
        <w:t xml:space="preserve">производственной практики. Наряду с формированием умений и </w:t>
      </w:r>
      <w:r w:rsidRPr="00E21CF7">
        <w:rPr>
          <w:sz w:val="24"/>
          <w:szCs w:val="24"/>
        </w:rPr>
        <w:t xml:space="preserve">навыков в процессе практических занятий обобщаются, систематизируются, углубляются и конкретизируются </w:t>
      </w:r>
      <w:r w:rsidRPr="00E21CF7">
        <w:rPr>
          <w:spacing w:val="-1"/>
          <w:sz w:val="24"/>
          <w:szCs w:val="24"/>
        </w:rPr>
        <w:t xml:space="preserve">теоретические знания, вырабатывается способность и готовность использовать теоретические знания на практике, развиваются </w:t>
      </w:r>
      <w:r w:rsidRPr="00E21CF7">
        <w:rPr>
          <w:sz w:val="24"/>
          <w:szCs w:val="24"/>
        </w:rPr>
        <w:t>интеллектуальные умения.</w:t>
      </w:r>
    </w:p>
    <w:p w:rsidR="0050153B" w:rsidRPr="00E21CF7" w:rsidRDefault="0050153B" w:rsidP="00E21CF7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50153B" w:rsidRDefault="00F932F6" w:rsidP="0050153B">
      <w:pPr>
        <w:shd w:val="clear" w:color="auto" w:fill="FFFFFF"/>
        <w:ind w:firstLine="567"/>
        <w:jc w:val="center"/>
        <w:rPr>
          <w:b/>
          <w:i/>
          <w:sz w:val="24"/>
          <w:szCs w:val="24"/>
        </w:rPr>
      </w:pPr>
      <w:r w:rsidRPr="00E21CF7">
        <w:rPr>
          <w:b/>
          <w:i/>
          <w:sz w:val="24"/>
          <w:szCs w:val="24"/>
        </w:rPr>
        <w:t>ОРГАНИЗАЦИЯ И ПРОВЕДЕНИЕ</w:t>
      </w:r>
      <w:r w:rsidR="0050153B">
        <w:rPr>
          <w:b/>
          <w:i/>
          <w:sz w:val="24"/>
          <w:szCs w:val="24"/>
        </w:rPr>
        <w:t xml:space="preserve"> </w:t>
      </w:r>
    </w:p>
    <w:p w:rsidR="00AA790C" w:rsidRDefault="00F932F6" w:rsidP="0050153B">
      <w:pPr>
        <w:shd w:val="clear" w:color="auto" w:fill="FFFFFF"/>
        <w:ind w:firstLine="567"/>
        <w:jc w:val="center"/>
        <w:rPr>
          <w:b/>
          <w:i/>
          <w:sz w:val="24"/>
          <w:szCs w:val="24"/>
        </w:rPr>
      </w:pPr>
      <w:r w:rsidRPr="00E21CF7">
        <w:rPr>
          <w:b/>
          <w:i/>
          <w:sz w:val="24"/>
          <w:szCs w:val="24"/>
        </w:rPr>
        <w:t>ЛАБОРАТОРНЫХ</w:t>
      </w:r>
      <w:r w:rsidR="0050153B">
        <w:rPr>
          <w:b/>
          <w:i/>
          <w:sz w:val="24"/>
          <w:szCs w:val="24"/>
        </w:rPr>
        <w:t xml:space="preserve"> </w:t>
      </w:r>
      <w:r w:rsidRPr="00E21CF7">
        <w:rPr>
          <w:b/>
          <w:i/>
          <w:sz w:val="24"/>
          <w:szCs w:val="24"/>
        </w:rPr>
        <w:t>РАБОТ И</w:t>
      </w:r>
      <w:r w:rsidR="0050153B">
        <w:rPr>
          <w:b/>
          <w:i/>
          <w:sz w:val="24"/>
          <w:szCs w:val="24"/>
        </w:rPr>
        <w:t xml:space="preserve"> </w:t>
      </w:r>
      <w:r w:rsidRPr="00E21CF7">
        <w:rPr>
          <w:b/>
          <w:i/>
          <w:sz w:val="24"/>
          <w:szCs w:val="24"/>
        </w:rPr>
        <w:t>ПРАКТИЧЕСКИХ</w:t>
      </w:r>
      <w:r w:rsidR="0050153B">
        <w:rPr>
          <w:b/>
          <w:i/>
          <w:sz w:val="24"/>
          <w:szCs w:val="24"/>
        </w:rPr>
        <w:t xml:space="preserve"> </w:t>
      </w:r>
      <w:r w:rsidRPr="00E21CF7">
        <w:rPr>
          <w:b/>
          <w:i/>
          <w:sz w:val="24"/>
          <w:szCs w:val="24"/>
        </w:rPr>
        <w:t>ЗАНЯТИЙ</w:t>
      </w:r>
    </w:p>
    <w:p w:rsidR="0050153B" w:rsidRPr="00E21CF7" w:rsidRDefault="0050153B" w:rsidP="0050153B">
      <w:pPr>
        <w:shd w:val="clear" w:color="auto" w:fill="FFFFFF"/>
        <w:ind w:firstLine="567"/>
        <w:jc w:val="center"/>
        <w:rPr>
          <w:b/>
          <w:i/>
          <w:sz w:val="24"/>
          <w:szCs w:val="24"/>
        </w:rPr>
      </w:pPr>
    </w:p>
    <w:p w:rsidR="00F932F6" w:rsidRPr="00E21CF7" w:rsidRDefault="00F932F6" w:rsidP="00E21CF7">
      <w:pPr>
        <w:shd w:val="clear" w:color="auto" w:fill="FFFFFF"/>
        <w:tabs>
          <w:tab w:val="left" w:pos="994"/>
        </w:tabs>
        <w:ind w:firstLine="567"/>
        <w:jc w:val="both"/>
        <w:rPr>
          <w:spacing w:val="-6"/>
          <w:sz w:val="24"/>
          <w:szCs w:val="24"/>
        </w:rPr>
      </w:pPr>
      <w:r w:rsidRPr="00E21CF7">
        <w:rPr>
          <w:spacing w:val="-1"/>
          <w:sz w:val="24"/>
          <w:szCs w:val="24"/>
        </w:rPr>
        <w:t xml:space="preserve">Лабораторная работа, как вид учебного занятия, должна </w:t>
      </w:r>
      <w:r w:rsidRPr="00E21CF7">
        <w:rPr>
          <w:sz w:val="24"/>
          <w:szCs w:val="24"/>
        </w:rPr>
        <w:t xml:space="preserve">проводиться в учебных лабораториях. Практическое занятие должно проводиться в учебных кабинетах или специально </w:t>
      </w:r>
      <w:r w:rsidRPr="00E21CF7">
        <w:rPr>
          <w:spacing w:val="-1"/>
          <w:sz w:val="24"/>
          <w:szCs w:val="24"/>
        </w:rPr>
        <w:t xml:space="preserve">оборудованных помещениях (площадках, полигонах и т.д.). </w:t>
      </w:r>
      <w:r w:rsidRPr="00E21CF7">
        <w:rPr>
          <w:sz w:val="24"/>
          <w:szCs w:val="24"/>
        </w:rPr>
        <w:t>Продолжительность лабораторной работы и практического занятия составляет не менее 2-хакадемических часов.</w:t>
      </w:r>
    </w:p>
    <w:p w:rsidR="00F932F6" w:rsidRPr="00E21CF7" w:rsidRDefault="00F932F6" w:rsidP="00E21CF7">
      <w:pPr>
        <w:shd w:val="clear" w:color="auto" w:fill="FFFFFF"/>
        <w:tabs>
          <w:tab w:val="left" w:pos="994"/>
        </w:tabs>
        <w:ind w:firstLine="567"/>
        <w:jc w:val="both"/>
        <w:rPr>
          <w:spacing w:val="-5"/>
          <w:sz w:val="24"/>
          <w:szCs w:val="24"/>
        </w:rPr>
      </w:pPr>
      <w:r w:rsidRPr="00E21CF7">
        <w:rPr>
          <w:spacing w:val="-3"/>
          <w:sz w:val="24"/>
          <w:szCs w:val="24"/>
        </w:rPr>
        <w:t xml:space="preserve">Необходимыми структурными элементами лабораторной </w:t>
      </w:r>
      <w:r w:rsidRPr="00E21CF7">
        <w:rPr>
          <w:sz w:val="24"/>
          <w:szCs w:val="24"/>
        </w:rPr>
        <w:t xml:space="preserve">работы и практического занятия помимо самостоятельной </w:t>
      </w:r>
      <w:r w:rsidRPr="00E21CF7">
        <w:rPr>
          <w:spacing w:val="-1"/>
          <w:sz w:val="24"/>
          <w:szCs w:val="24"/>
        </w:rPr>
        <w:t xml:space="preserve">деятельности студентов являются инструктаж, проводимый преподавателем, а также анализ и оценка выполненных работ и </w:t>
      </w:r>
      <w:r w:rsidRPr="00E21CF7">
        <w:rPr>
          <w:spacing w:val="-2"/>
          <w:sz w:val="24"/>
          <w:szCs w:val="24"/>
        </w:rPr>
        <w:t xml:space="preserve">степень </w:t>
      </w:r>
      <w:proofErr w:type="spellStart"/>
      <w:r w:rsidRPr="00E21CF7">
        <w:rPr>
          <w:spacing w:val="-2"/>
          <w:sz w:val="24"/>
          <w:szCs w:val="24"/>
        </w:rPr>
        <w:t>овладевания</w:t>
      </w:r>
      <w:proofErr w:type="spellEnd"/>
      <w:r w:rsidRPr="00E21CF7">
        <w:rPr>
          <w:spacing w:val="-2"/>
          <w:sz w:val="24"/>
          <w:szCs w:val="24"/>
        </w:rPr>
        <w:t xml:space="preserve"> студентами запланированных умений.</w:t>
      </w:r>
    </w:p>
    <w:p w:rsidR="00F932F6" w:rsidRPr="00E21CF7" w:rsidRDefault="00F932F6" w:rsidP="00E21CF7">
      <w:pPr>
        <w:shd w:val="clear" w:color="auto" w:fill="FFFFFF"/>
        <w:tabs>
          <w:tab w:val="left" w:pos="994"/>
        </w:tabs>
        <w:ind w:firstLine="567"/>
        <w:jc w:val="both"/>
        <w:rPr>
          <w:spacing w:val="-5"/>
          <w:sz w:val="24"/>
          <w:szCs w:val="24"/>
        </w:rPr>
      </w:pPr>
      <w:r w:rsidRPr="00E21CF7">
        <w:rPr>
          <w:sz w:val="24"/>
          <w:szCs w:val="24"/>
        </w:rPr>
        <w:t>Лабораторные работы и практические занятия могут носить репродуктивный, частично-поисковый и поисковый характер.</w:t>
      </w:r>
    </w:p>
    <w:p w:rsidR="00F932F6" w:rsidRPr="00E21CF7" w:rsidRDefault="00F932F6" w:rsidP="00E21CF7">
      <w:pPr>
        <w:shd w:val="clear" w:color="auto" w:fill="FFFFFF"/>
        <w:ind w:firstLine="567"/>
        <w:jc w:val="both"/>
        <w:rPr>
          <w:sz w:val="24"/>
          <w:szCs w:val="24"/>
        </w:rPr>
      </w:pPr>
      <w:proofErr w:type="gramStart"/>
      <w:r w:rsidRPr="00E21CF7">
        <w:rPr>
          <w:spacing w:val="-1"/>
          <w:sz w:val="24"/>
          <w:szCs w:val="24"/>
        </w:rPr>
        <w:t xml:space="preserve">Работы, носящие репродуктивный характер, выполняются </w:t>
      </w:r>
      <w:r w:rsidRPr="00E21CF7">
        <w:rPr>
          <w:spacing w:val="-2"/>
          <w:sz w:val="24"/>
          <w:szCs w:val="24"/>
        </w:rPr>
        <w:t xml:space="preserve">студентами с помощью подробных инструкций, в которых указаны </w:t>
      </w:r>
      <w:r w:rsidRPr="00E21CF7">
        <w:rPr>
          <w:spacing w:val="-1"/>
          <w:sz w:val="24"/>
          <w:szCs w:val="24"/>
        </w:rPr>
        <w:t xml:space="preserve">цель работы, пояснения (теория, основные характеристики), </w:t>
      </w:r>
      <w:r w:rsidRPr="00E21CF7">
        <w:rPr>
          <w:sz w:val="24"/>
          <w:szCs w:val="24"/>
        </w:rPr>
        <w:t>оборудование,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>материалы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>и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>их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>характеристики,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 xml:space="preserve">порядок </w:t>
      </w:r>
      <w:r w:rsidR="00D75B6A">
        <w:rPr>
          <w:noProof/>
          <w:sz w:val="24"/>
          <w:szCs w:val="24"/>
        </w:rPr>
        <w:pict>
          <v:line id="Line 34" o:spid="_x0000_s1031" style="position:absolute;left:0;text-align:left;z-index:251658752;visibility:visible;mso-position-horizontal-relative:margin;mso-position-vertical-relative:text" from="757.7pt,-34.55pt" to="757.7pt,5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HLEQIAACk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" o:allowincell="f" strokeweight=".25pt">
            <w10:wrap anchorx="margin"/>
          </v:line>
        </w:pict>
      </w:r>
      <w:r w:rsidRPr="00E21CF7">
        <w:rPr>
          <w:spacing w:val="-2"/>
          <w:sz w:val="24"/>
          <w:szCs w:val="24"/>
        </w:rPr>
        <w:t xml:space="preserve">выполнения работы, таблицы, контрольные вопросы, учебная и </w:t>
      </w:r>
      <w:r w:rsidRPr="00E21CF7">
        <w:rPr>
          <w:sz w:val="24"/>
          <w:szCs w:val="24"/>
        </w:rPr>
        <w:t>специальная литература.</w:t>
      </w:r>
      <w:proofErr w:type="gramEnd"/>
    </w:p>
    <w:p w:rsidR="00F932F6" w:rsidRPr="00E21CF7" w:rsidRDefault="00F932F6" w:rsidP="00E21CF7">
      <w:pPr>
        <w:shd w:val="clear" w:color="auto" w:fill="FFFFFF"/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 xml:space="preserve">Работы, носящие частично-поисковый характер, выполняются студентами без подробных инструкций, студентам </w:t>
      </w:r>
      <w:r w:rsidRPr="00E21CF7">
        <w:rPr>
          <w:spacing w:val="-1"/>
          <w:sz w:val="24"/>
          <w:szCs w:val="24"/>
        </w:rPr>
        <w:t xml:space="preserve">не дан порядок выполнения необходимых действий, от студентов </w:t>
      </w:r>
      <w:r w:rsidRPr="00E21CF7">
        <w:rPr>
          <w:spacing w:val="-3"/>
          <w:sz w:val="24"/>
          <w:szCs w:val="24"/>
        </w:rPr>
        <w:t xml:space="preserve">требуется самостоятельный подбор оборудования, выбор способов </w:t>
      </w:r>
      <w:r w:rsidRPr="00E21CF7">
        <w:rPr>
          <w:spacing w:val="-1"/>
          <w:sz w:val="24"/>
          <w:szCs w:val="24"/>
        </w:rPr>
        <w:t>выполнения работы в инструктивной и справочной литературе.</w:t>
      </w:r>
    </w:p>
    <w:p w:rsidR="00F932F6" w:rsidRPr="00E21CF7" w:rsidRDefault="00F932F6" w:rsidP="00E21CF7">
      <w:pPr>
        <w:shd w:val="clear" w:color="auto" w:fill="FFFFFF"/>
        <w:ind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 xml:space="preserve">Работы, носящие поисковый характер, характеризуются тем, </w:t>
      </w:r>
      <w:r w:rsidRPr="00E21CF7">
        <w:rPr>
          <w:sz w:val="24"/>
          <w:szCs w:val="24"/>
        </w:rPr>
        <w:t>что студенты должны решить новую для них проблему, опираясь на имеющиеся у них теоретические знания.</w:t>
      </w:r>
    </w:p>
    <w:p w:rsidR="00F932F6" w:rsidRPr="00E21CF7" w:rsidRDefault="00F932F6" w:rsidP="00E21CF7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E21CF7">
        <w:rPr>
          <w:spacing w:val="-2"/>
          <w:sz w:val="24"/>
          <w:szCs w:val="24"/>
        </w:rPr>
        <w:t xml:space="preserve">При планировании лабораторных и практических занятий необходимо находить оптимальное соотношение репродуктивных, </w:t>
      </w:r>
      <w:r w:rsidRPr="00E21CF7">
        <w:rPr>
          <w:sz w:val="24"/>
          <w:szCs w:val="24"/>
        </w:rPr>
        <w:t xml:space="preserve">частично-поисковых и поисковых работ, чтобы обеспечить </w:t>
      </w:r>
      <w:r w:rsidRPr="00E21CF7">
        <w:rPr>
          <w:spacing w:val="-1"/>
          <w:sz w:val="24"/>
          <w:szCs w:val="24"/>
        </w:rPr>
        <w:t>высокий уровень интеллектуальной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деятельности.</w:t>
      </w:r>
    </w:p>
    <w:p w:rsidR="0085038A" w:rsidRPr="00E21CF7" w:rsidRDefault="0085038A" w:rsidP="00E21CF7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F932F6" w:rsidRPr="00E21CF7" w:rsidRDefault="00F932F6" w:rsidP="00E21CF7">
      <w:pPr>
        <w:shd w:val="clear" w:color="auto" w:fill="FFFFFF"/>
        <w:tabs>
          <w:tab w:val="left" w:pos="540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>Формы и организации студентов на лабораторных работах и практических занятиях:</w:t>
      </w:r>
    </w:p>
    <w:p w:rsidR="00F932F6" w:rsidRPr="00E21CF7" w:rsidRDefault="00AA790C" w:rsidP="00E21CF7">
      <w:pPr>
        <w:shd w:val="clear" w:color="auto" w:fill="FFFFFF"/>
        <w:tabs>
          <w:tab w:val="left" w:pos="710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lastRenderedPageBreak/>
        <w:t>-</w:t>
      </w:r>
      <w:proofErr w:type="gramStart"/>
      <w:r w:rsidR="00F932F6" w:rsidRPr="00E21CF7">
        <w:rPr>
          <w:spacing w:val="-1"/>
          <w:sz w:val="24"/>
          <w:szCs w:val="24"/>
        </w:rPr>
        <w:t>фронтальная</w:t>
      </w:r>
      <w:proofErr w:type="gramEnd"/>
      <w:r w:rsidR="00F932F6" w:rsidRPr="00E21CF7">
        <w:rPr>
          <w:spacing w:val="-1"/>
          <w:sz w:val="24"/>
          <w:szCs w:val="24"/>
        </w:rPr>
        <w:t xml:space="preserve"> - все студенты выполняют одновременно одну </w:t>
      </w:r>
      <w:r w:rsidR="00F932F6" w:rsidRPr="00E21CF7">
        <w:rPr>
          <w:sz w:val="24"/>
          <w:szCs w:val="24"/>
        </w:rPr>
        <w:t>и ту же работу;</w:t>
      </w:r>
    </w:p>
    <w:p w:rsidR="00F932F6" w:rsidRPr="00E21CF7" w:rsidRDefault="00AA790C" w:rsidP="00E21CF7">
      <w:pPr>
        <w:shd w:val="clear" w:color="auto" w:fill="FFFFFF"/>
        <w:tabs>
          <w:tab w:val="left" w:pos="710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>-</w:t>
      </w:r>
      <w:r w:rsidR="00F932F6" w:rsidRPr="00E21CF7">
        <w:rPr>
          <w:spacing w:val="-1"/>
          <w:sz w:val="24"/>
          <w:szCs w:val="24"/>
        </w:rPr>
        <w:t xml:space="preserve">групповая - одна и та же работа выполняется бригадами по </w:t>
      </w:r>
      <w:r w:rsidR="00F932F6" w:rsidRPr="00E21CF7">
        <w:rPr>
          <w:sz w:val="24"/>
          <w:szCs w:val="24"/>
        </w:rPr>
        <w:t>2-5 человек;</w:t>
      </w:r>
    </w:p>
    <w:p w:rsidR="0085038A" w:rsidRPr="00E21CF7" w:rsidRDefault="00AA790C" w:rsidP="00E21CF7">
      <w:pPr>
        <w:shd w:val="clear" w:color="auto" w:fill="FFFFFF"/>
        <w:tabs>
          <w:tab w:val="left" w:pos="710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>-</w:t>
      </w:r>
      <w:r w:rsidR="00F932F6" w:rsidRPr="00E21CF7">
        <w:rPr>
          <w:sz w:val="24"/>
          <w:szCs w:val="24"/>
        </w:rPr>
        <w:t>индивидуальна</w:t>
      </w:r>
      <w:proofErr w:type="gramStart"/>
      <w:r w:rsidR="00F932F6" w:rsidRPr="00E21CF7">
        <w:rPr>
          <w:sz w:val="24"/>
          <w:szCs w:val="24"/>
        </w:rPr>
        <w:t>я-</w:t>
      </w:r>
      <w:proofErr w:type="gramEnd"/>
      <w:r w:rsidR="00F932F6" w:rsidRPr="00E21CF7">
        <w:rPr>
          <w:sz w:val="24"/>
          <w:szCs w:val="24"/>
        </w:rPr>
        <w:t xml:space="preserve"> каждый студент выполняет индивидуальное задание</w:t>
      </w:r>
    </w:p>
    <w:p w:rsidR="00F932F6" w:rsidRPr="00E21CF7" w:rsidRDefault="00F932F6" w:rsidP="00E21CF7">
      <w:pPr>
        <w:shd w:val="clear" w:color="auto" w:fill="FFFFFF"/>
        <w:tabs>
          <w:tab w:val="left" w:pos="1085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 xml:space="preserve">Выполнению лабораторных работ и практических занятий предшествует проверка знаний студентов – их теоретической готовности к выполнению задания. Проверка </w:t>
      </w:r>
      <w:r w:rsidRPr="00E21CF7">
        <w:rPr>
          <w:spacing w:val="-1"/>
          <w:sz w:val="24"/>
          <w:szCs w:val="24"/>
        </w:rPr>
        <w:t xml:space="preserve">знаний проводится в форме, которую определяет преподаватель </w:t>
      </w:r>
      <w:r w:rsidRPr="00E21CF7">
        <w:rPr>
          <w:sz w:val="24"/>
          <w:szCs w:val="24"/>
        </w:rPr>
        <w:t>дисциплины (тестирование, технический диктант, проверка домашнего задания и т.д.)</w:t>
      </w:r>
    </w:p>
    <w:p w:rsidR="00F932F6" w:rsidRPr="00E21CF7" w:rsidRDefault="00F932F6" w:rsidP="00E21CF7">
      <w:pPr>
        <w:shd w:val="clear" w:color="auto" w:fill="FFFFFF"/>
        <w:tabs>
          <w:tab w:val="left" w:pos="1018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>Для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проведения лабораторных и практических занятий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z w:val="24"/>
          <w:szCs w:val="24"/>
        </w:rPr>
        <w:t xml:space="preserve">преподавателем должны быть разработаны и утверждены на </w:t>
      </w:r>
      <w:r w:rsidRPr="00E21CF7">
        <w:rPr>
          <w:spacing w:val="-2"/>
          <w:sz w:val="24"/>
          <w:szCs w:val="24"/>
        </w:rPr>
        <w:t xml:space="preserve">заседании цикловой комиссии и </w:t>
      </w:r>
      <w:r w:rsidR="0085038A" w:rsidRPr="00E21CF7">
        <w:rPr>
          <w:spacing w:val="-2"/>
          <w:sz w:val="24"/>
          <w:szCs w:val="24"/>
        </w:rPr>
        <w:t>М</w:t>
      </w:r>
      <w:r w:rsidRPr="00E21CF7">
        <w:rPr>
          <w:spacing w:val="-2"/>
          <w:sz w:val="24"/>
          <w:szCs w:val="24"/>
        </w:rPr>
        <w:t xml:space="preserve">етодического </w:t>
      </w:r>
      <w:r w:rsidR="0085038A" w:rsidRPr="00E21CF7">
        <w:rPr>
          <w:spacing w:val="-2"/>
          <w:sz w:val="24"/>
          <w:szCs w:val="24"/>
        </w:rPr>
        <w:t>С</w:t>
      </w:r>
      <w:r w:rsidRPr="00E21CF7">
        <w:rPr>
          <w:spacing w:val="-2"/>
          <w:sz w:val="24"/>
          <w:szCs w:val="24"/>
        </w:rPr>
        <w:t xml:space="preserve">овета колледжа </w:t>
      </w:r>
      <w:r w:rsidRPr="00E21CF7">
        <w:rPr>
          <w:sz w:val="24"/>
          <w:szCs w:val="24"/>
        </w:rPr>
        <w:t>«Методические указания по проведению лабораторных или практических работ».</w:t>
      </w:r>
    </w:p>
    <w:p w:rsidR="00F932F6" w:rsidRPr="00E21CF7" w:rsidRDefault="00F932F6" w:rsidP="00E21CF7">
      <w:pPr>
        <w:shd w:val="clear" w:color="auto" w:fill="FFFFFF"/>
        <w:ind w:firstLine="567"/>
        <w:jc w:val="both"/>
        <w:rPr>
          <w:sz w:val="24"/>
          <w:szCs w:val="24"/>
          <w:u w:val="single"/>
        </w:rPr>
      </w:pPr>
      <w:r w:rsidRPr="00E21CF7">
        <w:rPr>
          <w:sz w:val="24"/>
          <w:szCs w:val="24"/>
          <w:u w:val="single"/>
        </w:rPr>
        <w:t xml:space="preserve">«Методические указания» для лабораторных или </w:t>
      </w:r>
      <w:r w:rsidRPr="00E21CF7">
        <w:rPr>
          <w:spacing w:val="-2"/>
          <w:sz w:val="24"/>
          <w:szCs w:val="24"/>
          <w:u w:val="single"/>
        </w:rPr>
        <w:t>практических занятий должны содержать следующие разделы:</w:t>
      </w:r>
    </w:p>
    <w:p w:rsidR="00F932F6" w:rsidRPr="00E21CF7" w:rsidRDefault="0085038A" w:rsidP="00E21CF7">
      <w:pPr>
        <w:shd w:val="clear" w:color="auto" w:fill="FFFFFF"/>
        <w:tabs>
          <w:tab w:val="left" w:pos="912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>-</w:t>
      </w:r>
      <w:r w:rsidR="00F932F6" w:rsidRPr="00E21CF7">
        <w:rPr>
          <w:sz w:val="24"/>
          <w:szCs w:val="24"/>
        </w:rPr>
        <w:t>Общие положения (перечень лабораторных или практических занятий, общие требования к выполнению работ, общие требования к выполнению отчета).</w:t>
      </w:r>
    </w:p>
    <w:p w:rsidR="00F932F6" w:rsidRPr="00E21CF7" w:rsidRDefault="00F932F6" w:rsidP="00E21CF7">
      <w:pPr>
        <w:shd w:val="clear" w:color="auto" w:fill="FFFFFF"/>
        <w:tabs>
          <w:tab w:val="left" w:pos="912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>- Инструкция по каждой работе должна содержать:</w:t>
      </w:r>
    </w:p>
    <w:p w:rsidR="00F932F6" w:rsidRPr="00E21CF7" w:rsidRDefault="00F932F6" w:rsidP="00E21CF7">
      <w:pPr>
        <w:numPr>
          <w:ilvl w:val="0"/>
          <w:numId w:val="23"/>
        </w:numPr>
        <w:shd w:val="clear" w:color="auto" w:fill="FFFFFF"/>
        <w:tabs>
          <w:tab w:val="left" w:pos="1320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>цель работы;</w:t>
      </w:r>
    </w:p>
    <w:p w:rsidR="00F932F6" w:rsidRPr="00E21CF7" w:rsidRDefault="00F932F6" w:rsidP="00E21CF7">
      <w:pPr>
        <w:numPr>
          <w:ilvl w:val="1"/>
          <w:numId w:val="21"/>
        </w:numPr>
        <w:shd w:val="clear" w:color="auto" w:fill="FFFFFF"/>
        <w:tabs>
          <w:tab w:val="left" w:pos="1320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>пояснения (теория, основные характеристики и т.д.);</w:t>
      </w:r>
    </w:p>
    <w:p w:rsidR="00F932F6" w:rsidRPr="00E21CF7" w:rsidRDefault="00F932F6" w:rsidP="00E21CF7">
      <w:pPr>
        <w:numPr>
          <w:ilvl w:val="1"/>
          <w:numId w:val="21"/>
        </w:numPr>
        <w:shd w:val="clear" w:color="auto" w:fill="FFFFFF"/>
        <w:tabs>
          <w:tab w:val="left" w:pos="1320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3"/>
          <w:sz w:val="24"/>
          <w:szCs w:val="24"/>
        </w:rPr>
        <w:t>оборудование;</w:t>
      </w:r>
    </w:p>
    <w:p w:rsidR="00F932F6" w:rsidRPr="00E21CF7" w:rsidRDefault="00F932F6" w:rsidP="00E21CF7">
      <w:pPr>
        <w:numPr>
          <w:ilvl w:val="1"/>
          <w:numId w:val="21"/>
        </w:numPr>
        <w:shd w:val="clear" w:color="auto" w:fill="FFFFFF"/>
        <w:tabs>
          <w:tab w:val="left" w:pos="1320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>материалы и их характеристики;</w:t>
      </w:r>
    </w:p>
    <w:p w:rsidR="00F932F6" w:rsidRPr="00E21CF7" w:rsidRDefault="00F932F6" w:rsidP="00E21CF7">
      <w:pPr>
        <w:numPr>
          <w:ilvl w:val="1"/>
          <w:numId w:val="21"/>
        </w:numPr>
        <w:shd w:val="clear" w:color="auto" w:fill="FFFFFF"/>
        <w:tabs>
          <w:tab w:val="left" w:pos="1320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>порядок выполнения работы;</w:t>
      </w:r>
    </w:p>
    <w:p w:rsidR="00F932F6" w:rsidRPr="00E21CF7" w:rsidRDefault="00F932F6" w:rsidP="00E21CF7">
      <w:pPr>
        <w:numPr>
          <w:ilvl w:val="1"/>
          <w:numId w:val="21"/>
        </w:numPr>
        <w:shd w:val="clear" w:color="auto" w:fill="FFFFFF"/>
        <w:tabs>
          <w:tab w:val="left" w:pos="1320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>необходимые таблицы;</w:t>
      </w:r>
    </w:p>
    <w:p w:rsidR="00F932F6" w:rsidRPr="00E21CF7" w:rsidRDefault="00F932F6" w:rsidP="00E21CF7">
      <w:pPr>
        <w:numPr>
          <w:ilvl w:val="1"/>
          <w:numId w:val="21"/>
        </w:numPr>
        <w:shd w:val="clear" w:color="auto" w:fill="FFFFFF"/>
        <w:tabs>
          <w:tab w:val="left" w:pos="1320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>контрольные вопросы;</w:t>
      </w:r>
    </w:p>
    <w:p w:rsidR="00F932F6" w:rsidRPr="00E21CF7" w:rsidRDefault="00F932F6" w:rsidP="00E21CF7">
      <w:pPr>
        <w:numPr>
          <w:ilvl w:val="1"/>
          <w:numId w:val="21"/>
        </w:numPr>
        <w:shd w:val="clear" w:color="auto" w:fill="FFFFFF"/>
        <w:tabs>
          <w:tab w:val="left" w:pos="1387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3"/>
          <w:sz w:val="24"/>
          <w:szCs w:val="24"/>
        </w:rPr>
        <w:t>список литературы.</w:t>
      </w:r>
    </w:p>
    <w:p w:rsidR="00F932F6" w:rsidRPr="00E21CF7" w:rsidRDefault="00F932F6" w:rsidP="00E21CF7">
      <w:pPr>
        <w:shd w:val="clear" w:color="auto" w:fill="FFFFFF"/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>- Инструкции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>по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>каждой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>работе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 xml:space="preserve">частично-поискового </w:t>
      </w:r>
      <w:r w:rsidRPr="00E21CF7">
        <w:rPr>
          <w:spacing w:val="-2"/>
          <w:sz w:val="24"/>
          <w:szCs w:val="24"/>
        </w:rPr>
        <w:t>характера должны содержать:</w:t>
      </w:r>
    </w:p>
    <w:p w:rsidR="00F932F6" w:rsidRPr="00E21CF7" w:rsidRDefault="00F932F6" w:rsidP="00E21CF7">
      <w:pPr>
        <w:numPr>
          <w:ilvl w:val="1"/>
          <w:numId w:val="26"/>
        </w:numPr>
        <w:shd w:val="clear" w:color="auto" w:fill="FFFFFF"/>
        <w:tabs>
          <w:tab w:val="left" w:pos="1387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3"/>
          <w:sz w:val="24"/>
          <w:szCs w:val="24"/>
        </w:rPr>
        <w:t>цель работы;</w:t>
      </w:r>
    </w:p>
    <w:p w:rsidR="00F932F6" w:rsidRPr="00E21CF7" w:rsidRDefault="00F932F6" w:rsidP="00E21CF7">
      <w:pPr>
        <w:numPr>
          <w:ilvl w:val="1"/>
          <w:numId w:val="26"/>
        </w:numPr>
        <w:shd w:val="clear" w:color="auto" w:fill="FFFFFF"/>
        <w:tabs>
          <w:tab w:val="left" w:pos="1387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>пояснения (теория, основные характеристики);</w:t>
      </w:r>
    </w:p>
    <w:p w:rsidR="00F932F6" w:rsidRPr="00E21CF7" w:rsidRDefault="00F932F6" w:rsidP="00E21CF7">
      <w:pPr>
        <w:numPr>
          <w:ilvl w:val="1"/>
          <w:numId w:val="26"/>
        </w:numPr>
        <w:shd w:val="clear" w:color="auto" w:fill="FFFFFF"/>
        <w:tabs>
          <w:tab w:val="left" w:pos="1387"/>
        </w:tabs>
        <w:ind w:left="0"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>контрольные вопросы для выполнения в ходе работы;</w:t>
      </w:r>
    </w:p>
    <w:p w:rsidR="00F932F6" w:rsidRPr="00E21CF7" w:rsidRDefault="00F932F6" w:rsidP="00E21CF7">
      <w:pPr>
        <w:numPr>
          <w:ilvl w:val="2"/>
          <w:numId w:val="24"/>
        </w:numPr>
        <w:shd w:val="clear" w:color="auto" w:fill="FFFFFF"/>
        <w:tabs>
          <w:tab w:val="clear" w:pos="2160"/>
          <w:tab w:val="num" w:pos="1080"/>
          <w:tab w:val="left" w:pos="1440"/>
        </w:tabs>
        <w:ind w:left="0"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>справочные материалы;</w:t>
      </w:r>
    </w:p>
    <w:p w:rsidR="00F932F6" w:rsidRPr="00E21CF7" w:rsidRDefault="00F932F6" w:rsidP="00E21CF7">
      <w:pPr>
        <w:numPr>
          <w:ilvl w:val="2"/>
          <w:numId w:val="24"/>
        </w:numPr>
        <w:shd w:val="clear" w:color="auto" w:fill="FFFFFF"/>
        <w:tabs>
          <w:tab w:val="clear" w:pos="2160"/>
          <w:tab w:val="num" w:pos="1080"/>
          <w:tab w:val="left" w:pos="1440"/>
        </w:tabs>
        <w:ind w:left="0"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 xml:space="preserve">список литературы. </w:t>
      </w:r>
    </w:p>
    <w:p w:rsidR="00F932F6" w:rsidRPr="00E21CF7" w:rsidRDefault="00F932F6" w:rsidP="00E21CF7">
      <w:pPr>
        <w:shd w:val="clear" w:color="auto" w:fill="FFFFFF"/>
        <w:tabs>
          <w:tab w:val="left" w:pos="1440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 xml:space="preserve">- Инструкции по каждой работе поискового характера </w:t>
      </w:r>
      <w:proofErr w:type="spellStart"/>
      <w:r w:rsidRPr="00E21CF7">
        <w:rPr>
          <w:spacing w:val="-1"/>
          <w:sz w:val="24"/>
          <w:szCs w:val="24"/>
        </w:rPr>
        <w:t>должнысодержать</w:t>
      </w:r>
      <w:proofErr w:type="spellEnd"/>
      <w:r w:rsidRPr="00E21CF7">
        <w:rPr>
          <w:spacing w:val="-1"/>
          <w:sz w:val="24"/>
          <w:szCs w:val="24"/>
        </w:rPr>
        <w:t xml:space="preserve"> постановку проблемы, которую надо решить студенту в</w:t>
      </w:r>
      <w:r w:rsidRPr="00E21CF7">
        <w:rPr>
          <w:spacing w:val="-2"/>
          <w:sz w:val="24"/>
          <w:szCs w:val="24"/>
        </w:rPr>
        <w:t>ходе работы самостоятельно.</w:t>
      </w:r>
    </w:p>
    <w:p w:rsidR="00F932F6" w:rsidRPr="00E21CF7" w:rsidRDefault="00F932F6" w:rsidP="00E21CF7">
      <w:pPr>
        <w:shd w:val="clear" w:color="auto" w:fill="FFFFFF"/>
        <w:tabs>
          <w:tab w:val="left" w:pos="540"/>
        </w:tabs>
        <w:ind w:firstLine="567"/>
        <w:jc w:val="both"/>
        <w:rPr>
          <w:sz w:val="24"/>
          <w:szCs w:val="24"/>
          <w:u w:val="single"/>
        </w:rPr>
      </w:pPr>
      <w:r w:rsidRPr="00E21CF7">
        <w:rPr>
          <w:sz w:val="24"/>
          <w:szCs w:val="24"/>
          <w:u w:val="single"/>
        </w:rPr>
        <w:t>Для</w:t>
      </w:r>
      <w:r w:rsidR="0050153B">
        <w:rPr>
          <w:sz w:val="24"/>
          <w:szCs w:val="24"/>
          <w:u w:val="single"/>
        </w:rPr>
        <w:t xml:space="preserve"> </w:t>
      </w:r>
      <w:r w:rsidRPr="00E21CF7">
        <w:rPr>
          <w:sz w:val="24"/>
          <w:szCs w:val="24"/>
          <w:u w:val="single"/>
        </w:rPr>
        <w:t>повышения</w:t>
      </w:r>
      <w:r w:rsidR="0050153B">
        <w:rPr>
          <w:sz w:val="24"/>
          <w:szCs w:val="24"/>
          <w:u w:val="single"/>
        </w:rPr>
        <w:t xml:space="preserve"> </w:t>
      </w:r>
      <w:r w:rsidRPr="00E21CF7">
        <w:rPr>
          <w:sz w:val="24"/>
          <w:szCs w:val="24"/>
          <w:u w:val="single"/>
        </w:rPr>
        <w:t>эффективности</w:t>
      </w:r>
      <w:r w:rsidR="0050153B">
        <w:rPr>
          <w:sz w:val="24"/>
          <w:szCs w:val="24"/>
          <w:u w:val="single"/>
        </w:rPr>
        <w:t xml:space="preserve"> </w:t>
      </w:r>
      <w:r w:rsidRPr="00E21CF7">
        <w:rPr>
          <w:sz w:val="24"/>
          <w:szCs w:val="24"/>
          <w:u w:val="single"/>
        </w:rPr>
        <w:t xml:space="preserve">проведения </w:t>
      </w:r>
      <w:r w:rsidRPr="00E21CF7">
        <w:rPr>
          <w:spacing w:val="-2"/>
          <w:sz w:val="24"/>
          <w:szCs w:val="24"/>
          <w:u w:val="single"/>
        </w:rPr>
        <w:t>лабораторных работ и практических занятий рекомендуется:</w:t>
      </w:r>
    </w:p>
    <w:p w:rsidR="00F932F6" w:rsidRPr="00E21CF7" w:rsidRDefault="00F932F6" w:rsidP="00E21CF7">
      <w:pPr>
        <w:shd w:val="clear" w:color="auto" w:fill="FFFFFF"/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 xml:space="preserve">-разработка сборника задач, упражнений, заданий, </w:t>
      </w:r>
      <w:r w:rsidRPr="00E21CF7">
        <w:rPr>
          <w:spacing w:val="-2"/>
          <w:sz w:val="24"/>
          <w:szCs w:val="24"/>
        </w:rPr>
        <w:t>сопровождающихся методическими указаниями;</w:t>
      </w:r>
    </w:p>
    <w:p w:rsidR="00F932F6" w:rsidRPr="00E21CF7" w:rsidRDefault="00D75B6A" w:rsidP="00E21CF7">
      <w:pPr>
        <w:shd w:val="clear" w:color="auto" w:fill="FFFFFF"/>
        <w:tabs>
          <w:tab w:val="left" w:pos="979"/>
        </w:tabs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Line 35" o:spid="_x0000_s1030" style="position:absolute;left:0;text-align:left;z-index:251659776;visibility:visible;mso-position-horizontal-relative:margin" from="766.1pt,-26.15pt" to="766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BPEgIAACgEAAAOAAAAZHJzL2Uyb0RvYy54bWysU8GO2yAQvVfqPyDuie2sN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" o:allowincell="f" strokeweight=".7pt">
            <w10:wrap anchorx="margin"/>
          </v:line>
        </w:pict>
      </w:r>
      <w:r>
        <w:rPr>
          <w:noProof/>
          <w:sz w:val="24"/>
          <w:szCs w:val="24"/>
        </w:rPr>
        <w:pict>
          <v:line id="Line 36" o:spid="_x0000_s1029" style="position:absolute;left:0;text-align:left;z-index:251660800;visibility:visible;mso-position-horizontal-relative:margin" from="767.05pt,321.35pt" to="767.0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ItEQIAACgEAAAOAAAAZHJzL2Uyb0RvYy54bWysU8GO2jAQvVfqP1i+QxLIsm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" o:allowincell="f" strokeweight=".25pt">
            <w10:wrap anchorx="margin"/>
          </v:line>
        </w:pict>
      </w:r>
      <w:r>
        <w:rPr>
          <w:noProof/>
          <w:sz w:val="24"/>
          <w:szCs w:val="24"/>
        </w:rPr>
        <w:pict>
          <v:line id="Line 37" o:spid="_x0000_s1028" style="position:absolute;left:0;text-align:left;z-index:251661824;visibility:visible;mso-position-horizontal-relative:margin" from="769.2pt,442.3pt" to="769.2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VuEgIAACg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" o:allowincell="f" strokeweight=".25pt">
            <w10:wrap anchorx="margin"/>
          </v:line>
        </w:pict>
      </w:r>
      <w:r>
        <w:rPr>
          <w:noProof/>
          <w:sz w:val="24"/>
          <w:szCs w:val="24"/>
        </w:rPr>
        <w:pict>
          <v:line id="Line 38" o:spid="_x0000_s1027" style="position:absolute;left:0;text-align:left;z-index:251662848;visibility:visible;mso-position-horizontal-relative:margin" from="778.1pt,60.5pt" to="778.1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" o:allowincell="f" strokeweight=".25pt">
            <w10:wrap anchorx="margin"/>
          </v:line>
        </w:pict>
      </w:r>
      <w:r w:rsidR="00F932F6" w:rsidRPr="00E21CF7">
        <w:rPr>
          <w:sz w:val="24"/>
          <w:szCs w:val="24"/>
        </w:rPr>
        <w:t xml:space="preserve">- разработка заданий для автоматического тестового </w:t>
      </w:r>
      <w:r w:rsidR="00F932F6" w:rsidRPr="00E21CF7">
        <w:rPr>
          <w:spacing w:val="-1"/>
          <w:sz w:val="24"/>
          <w:szCs w:val="24"/>
        </w:rPr>
        <w:t xml:space="preserve">контроля подготовленности студентов к лабораторным или </w:t>
      </w:r>
      <w:r w:rsidR="00F932F6" w:rsidRPr="00E21CF7">
        <w:rPr>
          <w:sz w:val="24"/>
          <w:szCs w:val="24"/>
        </w:rPr>
        <w:t>практическим работам;</w:t>
      </w:r>
    </w:p>
    <w:p w:rsidR="00F932F6" w:rsidRPr="00E21CF7" w:rsidRDefault="00F932F6" w:rsidP="00E21CF7">
      <w:pPr>
        <w:shd w:val="clear" w:color="auto" w:fill="FFFFFF"/>
        <w:tabs>
          <w:tab w:val="left" w:pos="979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>- подчинение методики проведения лабораторных и практических занятий ведущим дидактическим целям с соответствующими установками для студентов;</w:t>
      </w:r>
    </w:p>
    <w:p w:rsidR="00F932F6" w:rsidRPr="00E21CF7" w:rsidRDefault="00F932F6" w:rsidP="00E21CF7">
      <w:pPr>
        <w:shd w:val="clear" w:color="auto" w:fill="FFFFFF"/>
        <w:tabs>
          <w:tab w:val="left" w:pos="979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 xml:space="preserve">- использование в практике преподавания поисковых </w:t>
      </w:r>
      <w:r w:rsidRPr="00E21CF7">
        <w:rPr>
          <w:spacing w:val="-2"/>
          <w:sz w:val="24"/>
          <w:szCs w:val="24"/>
        </w:rPr>
        <w:t xml:space="preserve">лабораторных </w:t>
      </w:r>
      <w:proofErr w:type="spellStart"/>
      <w:r w:rsidRPr="00E21CF7">
        <w:rPr>
          <w:spacing w:val="-2"/>
          <w:sz w:val="24"/>
          <w:szCs w:val="24"/>
        </w:rPr>
        <w:t>работ</w:t>
      </w:r>
      <w:proofErr w:type="gramStart"/>
      <w:r w:rsidRPr="00E21CF7">
        <w:rPr>
          <w:spacing w:val="-2"/>
          <w:sz w:val="24"/>
          <w:szCs w:val="24"/>
        </w:rPr>
        <w:t>,п</w:t>
      </w:r>
      <w:proofErr w:type="gramEnd"/>
      <w:r w:rsidRPr="00E21CF7">
        <w:rPr>
          <w:spacing w:val="-2"/>
          <w:sz w:val="24"/>
          <w:szCs w:val="24"/>
        </w:rPr>
        <w:t>остроенных</w:t>
      </w:r>
      <w:proofErr w:type="spellEnd"/>
      <w:r w:rsidRPr="00E21CF7">
        <w:rPr>
          <w:spacing w:val="-2"/>
          <w:sz w:val="24"/>
          <w:szCs w:val="24"/>
        </w:rPr>
        <w:t xml:space="preserve"> на проблемной основе;</w:t>
      </w:r>
    </w:p>
    <w:p w:rsidR="00F932F6" w:rsidRPr="00E21CF7" w:rsidRDefault="00F932F6" w:rsidP="00E21CF7">
      <w:pPr>
        <w:shd w:val="clear" w:color="auto" w:fill="FFFFFF"/>
        <w:tabs>
          <w:tab w:val="left" w:pos="979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 xml:space="preserve">- максимальное использование индивидуальных форм с целью повышения ответственности каждого студента за </w:t>
      </w:r>
      <w:r w:rsidRPr="00E21CF7">
        <w:rPr>
          <w:spacing w:val="-2"/>
          <w:sz w:val="24"/>
          <w:szCs w:val="24"/>
        </w:rPr>
        <w:t>самостоятельное выполнение полного объема работ;</w:t>
      </w:r>
    </w:p>
    <w:p w:rsidR="00F932F6" w:rsidRPr="00E21CF7" w:rsidRDefault="00F932F6" w:rsidP="00E21CF7">
      <w:pPr>
        <w:shd w:val="clear" w:color="auto" w:fill="FFFFFF"/>
        <w:tabs>
          <w:tab w:val="left" w:pos="979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 xml:space="preserve">- эффективное использование времени, отводимого на </w:t>
      </w:r>
      <w:r w:rsidRPr="00E21CF7">
        <w:rPr>
          <w:spacing w:val="-2"/>
          <w:sz w:val="24"/>
          <w:szCs w:val="24"/>
        </w:rPr>
        <w:t xml:space="preserve">лабораторные и практические занятия подбором дополнительных </w:t>
      </w:r>
      <w:r w:rsidRPr="00E21CF7">
        <w:rPr>
          <w:sz w:val="24"/>
          <w:szCs w:val="24"/>
        </w:rPr>
        <w:t>задач и заданий для студентов, работающих в более быстром темпе.</w:t>
      </w:r>
    </w:p>
    <w:p w:rsidR="00AA790C" w:rsidRPr="00E21CF7" w:rsidRDefault="00F932F6" w:rsidP="00E21CF7">
      <w:pPr>
        <w:shd w:val="clear" w:color="auto" w:fill="FFFFFF"/>
        <w:ind w:firstLine="567"/>
        <w:jc w:val="both"/>
        <w:rPr>
          <w:b/>
          <w:i/>
          <w:spacing w:val="-12"/>
          <w:sz w:val="24"/>
          <w:szCs w:val="24"/>
        </w:rPr>
      </w:pPr>
      <w:r w:rsidRPr="00E21CF7">
        <w:rPr>
          <w:b/>
          <w:i/>
          <w:spacing w:val="-12"/>
          <w:sz w:val="24"/>
          <w:szCs w:val="24"/>
        </w:rPr>
        <w:t>ОФОРМЛЕНИЕЛАБОРАТОРНЫХ РАБОТИПРАКТИЧЕСКИХ ЗАНЯТИЙ</w:t>
      </w:r>
    </w:p>
    <w:p w:rsidR="00F932F6" w:rsidRPr="00E21CF7" w:rsidRDefault="00F932F6" w:rsidP="00E21CF7">
      <w:pPr>
        <w:shd w:val="clear" w:color="auto" w:fill="FFFFFF"/>
        <w:tabs>
          <w:tab w:val="left" w:pos="1094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>Отчет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по лабораторным или практическим занятиям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2"/>
          <w:sz w:val="24"/>
          <w:szCs w:val="24"/>
        </w:rPr>
        <w:t>оформляется на форматах А</w:t>
      </w:r>
      <w:proofErr w:type="gramStart"/>
      <w:r w:rsidRPr="00E21CF7">
        <w:rPr>
          <w:spacing w:val="-2"/>
          <w:sz w:val="24"/>
          <w:szCs w:val="24"/>
        </w:rPr>
        <w:t>4</w:t>
      </w:r>
      <w:proofErr w:type="gramEnd"/>
      <w:r w:rsidRPr="00E21CF7">
        <w:rPr>
          <w:spacing w:val="-2"/>
          <w:sz w:val="24"/>
          <w:szCs w:val="24"/>
        </w:rPr>
        <w:t xml:space="preserve"> и должен содержать:</w:t>
      </w:r>
    </w:p>
    <w:p w:rsidR="00F932F6" w:rsidRPr="00E21CF7" w:rsidRDefault="00F932F6" w:rsidP="00E21CF7">
      <w:pPr>
        <w:numPr>
          <w:ilvl w:val="0"/>
          <w:numId w:val="10"/>
        </w:numPr>
        <w:shd w:val="clear" w:color="auto" w:fill="FFFFFF"/>
        <w:tabs>
          <w:tab w:val="left" w:pos="821"/>
        </w:tabs>
        <w:ind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>титульный лист общий для всех работ;</w:t>
      </w:r>
    </w:p>
    <w:p w:rsidR="00F932F6" w:rsidRPr="00E21CF7" w:rsidRDefault="00F932F6" w:rsidP="00E21CF7">
      <w:pPr>
        <w:numPr>
          <w:ilvl w:val="0"/>
          <w:numId w:val="10"/>
        </w:numPr>
        <w:shd w:val="clear" w:color="auto" w:fill="FFFFFF"/>
        <w:tabs>
          <w:tab w:val="left" w:pos="821"/>
        </w:tabs>
        <w:ind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 xml:space="preserve">основная часть по каждой работе, в которой указан номер работы, цель работы, оборудование и материалы, необходимые таблицы, расчеты, выводы в соответствии с целью лабораторной </w:t>
      </w:r>
      <w:r w:rsidRPr="00E21CF7">
        <w:rPr>
          <w:sz w:val="24"/>
          <w:szCs w:val="24"/>
        </w:rPr>
        <w:t>работы или практического занятия.</w:t>
      </w:r>
    </w:p>
    <w:p w:rsidR="00F932F6" w:rsidRPr="00E21CF7" w:rsidRDefault="00F932F6" w:rsidP="00E21CF7">
      <w:pPr>
        <w:shd w:val="clear" w:color="auto" w:fill="FFFFFF"/>
        <w:tabs>
          <w:tab w:val="left" w:pos="1003"/>
        </w:tabs>
        <w:ind w:firstLine="567"/>
        <w:jc w:val="both"/>
        <w:rPr>
          <w:sz w:val="24"/>
          <w:szCs w:val="24"/>
        </w:rPr>
      </w:pPr>
      <w:r w:rsidRPr="00E21CF7">
        <w:rPr>
          <w:spacing w:val="-4"/>
          <w:sz w:val="24"/>
          <w:szCs w:val="24"/>
        </w:rPr>
        <w:t xml:space="preserve">Оценки за лабораторные работы и практические занятия </w:t>
      </w:r>
      <w:r w:rsidRPr="00E21CF7">
        <w:rPr>
          <w:spacing w:val="-5"/>
          <w:sz w:val="24"/>
          <w:szCs w:val="24"/>
        </w:rPr>
        <w:t xml:space="preserve">выставляются по пятибалльной системе и учитывают подготовку, </w:t>
      </w:r>
      <w:r w:rsidRPr="00E21CF7">
        <w:rPr>
          <w:sz w:val="24"/>
          <w:szCs w:val="24"/>
        </w:rPr>
        <w:t xml:space="preserve">выполнение лабораторных и практических работ и ответы на </w:t>
      </w:r>
      <w:r w:rsidRPr="00E21CF7">
        <w:rPr>
          <w:spacing w:val="-5"/>
          <w:sz w:val="24"/>
          <w:szCs w:val="24"/>
        </w:rPr>
        <w:t xml:space="preserve">вопросы по итогам выполнения работ. После выполнения всех </w:t>
      </w:r>
      <w:r w:rsidRPr="00E21CF7">
        <w:rPr>
          <w:sz w:val="24"/>
          <w:szCs w:val="24"/>
        </w:rPr>
        <w:t xml:space="preserve">лабораторных и практических работ, оформления отчетов и </w:t>
      </w:r>
      <w:r w:rsidRPr="00E21CF7">
        <w:rPr>
          <w:spacing w:val="-5"/>
          <w:sz w:val="24"/>
          <w:szCs w:val="24"/>
        </w:rPr>
        <w:t>получения положительных оценок</w:t>
      </w:r>
      <w:r w:rsidR="0050153B">
        <w:rPr>
          <w:spacing w:val="-5"/>
          <w:sz w:val="24"/>
          <w:szCs w:val="24"/>
        </w:rPr>
        <w:t xml:space="preserve"> </w:t>
      </w:r>
      <w:r w:rsidRPr="00E21CF7">
        <w:rPr>
          <w:spacing w:val="-6"/>
          <w:sz w:val="24"/>
          <w:szCs w:val="24"/>
        </w:rPr>
        <w:t>выставляется «зачет» по лабораторным и практическим работам</w:t>
      </w:r>
      <w:proofErr w:type="gramStart"/>
      <w:r w:rsidR="0050153B">
        <w:rPr>
          <w:spacing w:val="-6"/>
          <w:sz w:val="24"/>
          <w:szCs w:val="24"/>
        </w:rPr>
        <w:t xml:space="preserve"> </w:t>
      </w:r>
      <w:r w:rsidRPr="00E21CF7">
        <w:rPr>
          <w:spacing w:val="-6"/>
          <w:sz w:val="24"/>
          <w:szCs w:val="24"/>
        </w:rPr>
        <w:t>.</w:t>
      </w:r>
      <w:proofErr w:type="gramEnd"/>
      <w:r w:rsidRPr="00E21CF7">
        <w:rPr>
          <w:spacing w:val="-2"/>
          <w:sz w:val="24"/>
          <w:szCs w:val="24"/>
        </w:rPr>
        <w:t xml:space="preserve">Отчеты по всем выполненным работам хранятся у </w:t>
      </w:r>
      <w:r w:rsidRPr="00E21CF7">
        <w:rPr>
          <w:sz w:val="24"/>
          <w:szCs w:val="24"/>
        </w:rPr>
        <w:t xml:space="preserve">преподавателя в течение года. Лучшие </w:t>
      </w:r>
      <w:r w:rsidRPr="00E21CF7">
        <w:rPr>
          <w:sz w:val="24"/>
          <w:szCs w:val="24"/>
        </w:rPr>
        <w:lastRenderedPageBreak/>
        <w:t>отчеты используются в работе преподавателя.</w:t>
      </w:r>
    </w:p>
    <w:p w:rsidR="00A26A8D" w:rsidRPr="00E21CF7" w:rsidRDefault="00A26A8D" w:rsidP="00E21CF7">
      <w:pPr>
        <w:shd w:val="clear" w:color="auto" w:fill="FFFFFF"/>
        <w:tabs>
          <w:tab w:val="left" w:pos="1003"/>
        </w:tabs>
        <w:ind w:firstLine="567"/>
        <w:jc w:val="both"/>
        <w:rPr>
          <w:b/>
          <w:i/>
          <w:sz w:val="24"/>
          <w:szCs w:val="24"/>
        </w:rPr>
      </w:pPr>
    </w:p>
    <w:p w:rsidR="0050153B" w:rsidRDefault="00F932F6" w:rsidP="0050153B">
      <w:pPr>
        <w:shd w:val="clear" w:color="auto" w:fill="FFFFFF"/>
        <w:ind w:firstLine="567"/>
        <w:jc w:val="center"/>
        <w:rPr>
          <w:b/>
          <w:i/>
          <w:sz w:val="24"/>
          <w:szCs w:val="24"/>
        </w:rPr>
      </w:pPr>
      <w:r w:rsidRPr="00E21CF7">
        <w:rPr>
          <w:b/>
          <w:i/>
          <w:sz w:val="24"/>
          <w:szCs w:val="24"/>
        </w:rPr>
        <w:t>КОНТРОЛЬ</w:t>
      </w:r>
      <w:r w:rsidR="0050153B">
        <w:rPr>
          <w:b/>
          <w:i/>
          <w:sz w:val="24"/>
          <w:szCs w:val="24"/>
        </w:rPr>
        <w:t xml:space="preserve"> </w:t>
      </w:r>
      <w:r w:rsidRPr="00E21CF7">
        <w:rPr>
          <w:b/>
          <w:i/>
          <w:sz w:val="24"/>
          <w:szCs w:val="24"/>
        </w:rPr>
        <w:t xml:space="preserve">ПЛАНИРОВАНИЯ, ОРГАНИЗАЦИИ И ПРОВЕДЕНИЯ </w:t>
      </w:r>
    </w:p>
    <w:p w:rsidR="00F932F6" w:rsidRDefault="00F932F6" w:rsidP="0050153B">
      <w:pPr>
        <w:shd w:val="clear" w:color="auto" w:fill="FFFFFF"/>
        <w:ind w:firstLine="567"/>
        <w:jc w:val="center"/>
        <w:rPr>
          <w:b/>
          <w:i/>
          <w:spacing w:val="-2"/>
          <w:sz w:val="24"/>
          <w:szCs w:val="24"/>
        </w:rPr>
      </w:pPr>
      <w:r w:rsidRPr="00E21CF7">
        <w:rPr>
          <w:b/>
          <w:i/>
          <w:spacing w:val="-2"/>
          <w:sz w:val="24"/>
          <w:szCs w:val="24"/>
        </w:rPr>
        <w:t xml:space="preserve">ЛАБОРАТОРНЫХ И ПРАКТИЧЕСКИХ </w:t>
      </w:r>
      <w:r w:rsidR="0050153B">
        <w:rPr>
          <w:b/>
          <w:i/>
          <w:spacing w:val="-2"/>
          <w:sz w:val="24"/>
          <w:szCs w:val="24"/>
        </w:rPr>
        <w:t xml:space="preserve"> </w:t>
      </w:r>
      <w:r w:rsidRPr="00E21CF7">
        <w:rPr>
          <w:b/>
          <w:i/>
          <w:spacing w:val="-2"/>
          <w:sz w:val="24"/>
          <w:szCs w:val="24"/>
        </w:rPr>
        <w:t>ЗАНЯТИЙ</w:t>
      </w:r>
    </w:p>
    <w:p w:rsidR="0050153B" w:rsidRPr="00E21CF7" w:rsidRDefault="0050153B" w:rsidP="0050153B">
      <w:pPr>
        <w:shd w:val="clear" w:color="auto" w:fill="FFFFFF"/>
        <w:ind w:firstLine="567"/>
        <w:jc w:val="center"/>
        <w:rPr>
          <w:b/>
          <w:i/>
          <w:spacing w:val="-2"/>
          <w:sz w:val="24"/>
          <w:szCs w:val="24"/>
        </w:rPr>
      </w:pPr>
    </w:p>
    <w:p w:rsidR="00F932F6" w:rsidRPr="00E21CF7" w:rsidRDefault="00F932F6" w:rsidP="00E21CF7">
      <w:pPr>
        <w:shd w:val="clear" w:color="auto" w:fill="FFFFFF"/>
        <w:tabs>
          <w:tab w:val="left" w:pos="1090"/>
        </w:tabs>
        <w:ind w:firstLine="567"/>
        <w:jc w:val="both"/>
        <w:rPr>
          <w:spacing w:val="-7"/>
          <w:sz w:val="24"/>
          <w:szCs w:val="24"/>
        </w:rPr>
      </w:pPr>
      <w:r w:rsidRPr="00E21CF7">
        <w:rPr>
          <w:spacing w:val="-1"/>
          <w:sz w:val="24"/>
          <w:szCs w:val="24"/>
        </w:rPr>
        <w:t xml:space="preserve">Целью контроля является проверка и оценка качества </w:t>
      </w:r>
      <w:r w:rsidRPr="00E21CF7">
        <w:rPr>
          <w:sz w:val="24"/>
          <w:szCs w:val="24"/>
        </w:rPr>
        <w:t xml:space="preserve">планирования, организации и проведения лабораторных и </w:t>
      </w:r>
      <w:r w:rsidRPr="00E21CF7">
        <w:rPr>
          <w:spacing w:val="-1"/>
          <w:sz w:val="24"/>
          <w:szCs w:val="24"/>
        </w:rPr>
        <w:t xml:space="preserve">практических занятий по всем дисциплинам учебного плана в </w:t>
      </w:r>
      <w:r w:rsidRPr="00E21CF7">
        <w:rPr>
          <w:sz w:val="24"/>
          <w:szCs w:val="24"/>
        </w:rPr>
        <w:t>соответствии с действующими нормативными требованиями к уровню подготовки специалистов среднего звена.</w:t>
      </w:r>
    </w:p>
    <w:p w:rsidR="00F932F6" w:rsidRPr="00E21CF7" w:rsidRDefault="00F932F6" w:rsidP="00E21CF7">
      <w:pPr>
        <w:shd w:val="clear" w:color="auto" w:fill="FFFFFF"/>
        <w:tabs>
          <w:tab w:val="left" w:pos="1090"/>
        </w:tabs>
        <w:ind w:firstLine="567"/>
        <w:jc w:val="both"/>
        <w:rPr>
          <w:spacing w:val="-6"/>
          <w:sz w:val="24"/>
          <w:szCs w:val="24"/>
        </w:rPr>
      </w:pPr>
      <w:r w:rsidRPr="00E21CF7">
        <w:rPr>
          <w:spacing w:val="-1"/>
          <w:sz w:val="24"/>
          <w:szCs w:val="24"/>
        </w:rPr>
        <w:t xml:space="preserve">Содержание контроля - это определение соответствия </w:t>
      </w:r>
      <w:r w:rsidRPr="00E21CF7">
        <w:rPr>
          <w:sz w:val="24"/>
          <w:szCs w:val="24"/>
        </w:rPr>
        <w:t xml:space="preserve">содержания лабораторных и практических занятий требованиям ГОС специальности к минимуму знаний и умений по </w:t>
      </w:r>
      <w:r w:rsidRPr="00E21CF7">
        <w:rPr>
          <w:spacing w:val="-1"/>
          <w:sz w:val="24"/>
          <w:szCs w:val="24"/>
        </w:rPr>
        <w:t xml:space="preserve">дисциплинам, а также способность применяемых преподавателем </w:t>
      </w:r>
      <w:r w:rsidRPr="00E21CF7">
        <w:rPr>
          <w:spacing w:val="-2"/>
          <w:sz w:val="24"/>
          <w:szCs w:val="24"/>
        </w:rPr>
        <w:t xml:space="preserve">форм и методов контроля выполнения студентами лабораторных и </w:t>
      </w:r>
      <w:r w:rsidRPr="00E21CF7">
        <w:rPr>
          <w:sz w:val="24"/>
          <w:szCs w:val="24"/>
        </w:rPr>
        <w:t>практических работ адекватно оценивать уровень освоения учебного материала.</w:t>
      </w:r>
    </w:p>
    <w:p w:rsidR="00F932F6" w:rsidRPr="00E21CF7" w:rsidRDefault="00F932F6" w:rsidP="00E21CF7">
      <w:pPr>
        <w:shd w:val="clear" w:color="auto" w:fill="FFFFFF"/>
        <w:tabs>
          <w:tab w:val="left" w:pos="1090"/>
        </w:tabs>
        <w:ind w:firstLine="567"/>
        <w:jc w:val="both"/>
        <w:rPr>
          <w:spacing w:val="-5"/>
          <w:sz w:val="24"/>
          <w:szCs w:val="24"/>
        </w:rPr>
      </w:pPr>
      <w:r w:rsidRPr="00E21CF7">
        <w:rPr>
          <w:spacing w:val="-1"/>
          <w:sz w:val="24"/>
          <w:szCs w:val="24"/>
        </w:rPr>
        <w:t xml:space="preserve">Контроль лабораторных и практических занятий </w:t>
      </w:r>
      <w:r w:rsidRPr="00E21CF7">
        <w:rPr>
          <w:sz w:val="24"/>
          <w:szCs w:val="24"/>
        </w:rPr>
        <w:t>осуществляется в течение учебного года зам. директором по учебной работе, заведующим отделением, руководителем специальности.</w:t>
      </w:r>
    </w:p>
    <w:p w:rsidR="00F932F6" w:rsidRPr="00E21CF7" w:rsidRDefault="00F932F6" w:rsidP="00E21CF7">
      <w:pPr>
        <w:shd w:val="clear" w:color="auto" w:fill="FFFFFF"/>
        <w:tabs>
          <w:tab w:val="left" w:pos="1090"/>
        </w:tabs>
        <w:ind w:firstLine="567"/>
        <w:jc w:val="both"/>
        <w:rPr>
          <w:spacing w:val="-5"/>
          <w:sz w:val="24"/>
          <w:szCs w:val="24"/>
        </w:rPr>
      </w:pPr>
      <w:r w:rsidRPr="00E21CF7">
        <w:rPr>
          <w:spacing w:val="-1"/>
          <w:sz w:val="24"/>
          <w:szCs w:val="24"/>
        </w:rPr>
        <w:t xml:space="preserve">В процессе контроля проводится посещение занятий по </w:t>
      </w:r>
      <w:r w:rsidRPr="00E21CF7">
        <w:rPr>
          <w:sz w:val="24"/>
          <w:szCs w:val="24"/>
        </w:rPr>
        <w:t xml:space="preserve">согласованию с преподавателем, проверка методики ведения занятий, а также проверка методического и материального </w:t>
      </w:r>
      <w:r w:rsidRPr="00E21CF7">
        <w:rPr>
          <w:spacing w:val="-1"/>
          <w:sz w:val="24"/>
          <w:szCs w:val="24"/>
        </w:rPr>
        <w:t>обеспечения лабораторных и практических занятий.</w:t>
      </w:r>
    </w:p>
    <w:p w:rsidR="00F932F6" w:rsidRPr="00E21CF7" w:rsidRDefault="00F932F6" w:rsidP="00E21CF7">
      <w:pPr>
        <w:shd w:val="clear" w:color="auto" w:fill="FFFFFF"/>
        <w:tabs>
          <w:tab w:val="left" w:pos="1090"/>
        </w:tabs>
        <w:ind w:firstLine="567"/>
        <w:jc w:val="both"/>
        <w:rPr>
          <w:spacing w:val="-8"/>
          <w:sz w:val="24"/>
          <w:szCs w:val="24"/>
        </w:rPr>
      </w:pPr>
      <w:r w:rsidRPr="00E21CF7">
        <w:rPr>
          <w:spacing w:val="-4"/>
          <w:sz w:val="24"/>
          <w:szCs w:val="24"/>
        </w:rPr>
        <w:t xml:space="preserve">Материалы, подвергаемые проверке при посещении </w:t>
      </w:r>
      <w:r w:rsidRPr="00E21CF7">
        <w:rPr>
          <w:sz w:val="24"/>
          <w:szCs w:val="24"/>
        </w:rPr>
        <w:t>лабораторных и практических занятий:</w:t>
      </w:r>
    </w:p>
    <w:p w:rsidR="00F932F6" w:rsidRPr="00E21CF7" w:rsidRDefault="00F932F6" w:rsidP="00E21CF7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>- календарно-тематический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 xml:space="preserve">план дисциплины </w:t>
      </w:r>
      <w:r w:rsidR="00BB03BA" w:rsidRPr="00E21CF7">
        <w:rPr>
          <w:sz w:val="24"/>
          <w:szCs w:val="24"/>
        </w:rPr>
        <w:t>с</w:t>
      </w:r>
      <w:r w:rsidR="0050153B">
        <w:rPr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запланированными лабораторными и практическими занятиями;</w:t>
      </w:r>
    </w:p>
    <w:p w:rsidR="00F932F6" w:rsidRPr="00E21CF7" w:rsidRDefault="00F932F6" w:rsidP="00E21CF7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>- рабочая и примерная программа дисциплины;</w:t>
      </w:r>
    </w:p>
    <w:p w:rsidR="00F932F6" w:rsidRPr="00E21CF7" w:rsidRDefault="00F932F6" w:rsidP="00E21CF7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>-решение цикловой комиссии об изменении лабораторных и практических занятий по сравнению с примерной программой;</w:t>
      </w:r>
    </w:p>
    <w:p w:rsidR="00F932F6" w:rsidRPr="00E21CF7" w:rsidRDefault="00F932F6" w:rsidP="00E21CF7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>- наличие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в кабинете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перечня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и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 xml:space="preserve">графика проведения </w:t>
      </w:r>
      <w:r w:rsidRPr="00E21CF7">
        <w:rPr>
          <w:sz w:val="24"/>
          <w:szCs w:val="24"/>
        </w:rPr>
        <w:t>лабораторных и практических занятий;</w:t>
      </w:r>
    </w:p>
    <w:p w:rsidR="00F932F6" w:rsidRPr="00E21CF7" w:rsidRDefault="00F932F6" w:rsidP="00E21CF7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 xml:space="preserve">- положение об организации и проведении лабораторных и </w:t>
      </w:r>
      <w:r w:rsidRPr="00E21CF7">
        <w:rPr>
          <w:sz w:val="24"/>
          <w:szCs w:val="24"/>
        </w:rPr>
        <w:t>практических занятий;</w:t>
      </w:r>
    </w:p>
    <w:p w:rsidR="00F932F6" w:rsidRPr="00E21CF7" w:rsidRDefault="00F932F6" w:rsidP="00E21CF7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>- наличие методических пособий, указаний, рекомендаций по выполнению каждой лабораторной и практической работы;</w:t>
      </w:r>
    </w:p>
    <w:p w:rsidR="00F932F6" w:rsidRPr="00E21CF7" w:rsidRDefault="00F932F6" w:rsidP="00E21CF7">
      <w:pPr>
        <w:shd w:val="clear" w:color="auto" w:fill="FFFFFF"/>
        <w:tabs>
          <w:tab w:val="left" w:pos="854"/>
        </w:tabs>
        <w:ind w:firstLine="567"/>
        <w:jc w:val="both"/>
        <w:rPr>
          <w:sz w:val="24"/>
          <w:szCs w:val="24"/>
        </w:rPr>
      </w:pPr>
      <w:r w:rsidRPr="00E21CF7">
        <w:rPr>
          <w:spacing w:val="-2"/>
          <w:sz w:val="24"/>
          <w:szCs w:val="24"/>
        </w:rPr>
        <w:t xml:space="preserve">- использование средств </w:t>
      </w:r>
      <w:r w:rsidR="00AE0ABD" w:rsidRPr="00E21CF7">
        <w:rPr>
          <w:spacing w:val="-2"/>
          <w:sz w:val="24"/>
          <w:szCs w:val="24"/>
        </w:rPr>
        <w:t>ИКТ</w:t>
      </w:r>
      <w:r w:rsidR="00BB03BA" w:rsidRPr="00E21CF7">
        <w:rPr>
          <w:spacing w:val="-2"/>
          <w:sz w:val="24"/>
          <w:szCs w:val="24"/>
        </w:rPr>
        <w:t xml:space="preserve"> (при необходимости)</w:t>
      </w:r>
      <w:r w:rsidRPr="00E21CF7">
        <w:rPr>
          <w:spacing w:val="-2"/>
          <w:sz w:val="24"/>
          <w:szCs w:val="24"/>
        </w:rPr>
        <w:t xml:space="preserve"> при выполнении работ;</w:t>
      </w:r>
    </w:p>
    <w:p w:rsidR="00F932F6" w:rsidRPr="00E21CF7" w:rsidRDefault="00F932F6" w:rsidP="00E21CF7">
      <w:pPr>
        <w:shd w:val="clear" w:color="auto" w:fill="FFFFFF"/>
        <w:tabs>
          <w:tab w:val="left" w:pos="854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>- наличие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оборудования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по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каждой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работе</w:t>
      </w:r>
      <w:r w:rsidRPr="00E21CF7">
        <w:rPr>
          <w:sz w:val="24"/>
          <w:szCs w:val="24"/>
        </w:rPr>
        <w:t>;</w:t>
      </w:r>
    </w:p>
    <w:p w:rsidR="00F932F6" w:rsidRPr="00E21CF7" w:rsidRDefault="00F932F6" w:rsidP="00E21CF7">
      <w:pPr>
        <w:shd w:val="clear" w:color="auto" w:fill="FFFFFF"/>
        <w:tabs>
          <w:tab w:val="left" w:pos="854"/>
        </w:tabs>
        <w:ind w:firstLine="567"/>
        <w:jc w:val="both"/>
        <w:rPr>
          <w:sz w:val="24"/>
          <w:szCs w:val="24"/>
        </w:rPr>
      </w:pPr>
      <w:r w:rsidRPr="00E21CF7">
        <w:rPr>
          <w:spacing w:val="-1"/>
          <w:sz w:val="24"/>
          <w:szCs w:val="24"/>
        </w:rPr>
        <w:t>- наличие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в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кабинете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утвержденных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>правил</w:t>
      </w:r>
      <w:r w:rsidR="0050153B">
        <w:rPr>
          <w:spacing w:val="-1"/>
          <w:sz w:val="24"/>
          <w:szCs w:val="24"/>
        </w:rPr>
        <w:t xml:space="preserve"> </w:t>
      </w:r>
      <w:r w:rsidRPr="00E21CF7">
        <w:rPr>
          <w:spacing w:val="-1"/>
          <w:sz w:val="24"/>
          <w:szCs w:val="24"/>
        </w:rPr>
        <w:t xml:space="preserve">Техники </w:t>
      </w:r>
      <w:r w:rsidRPr="00E21CF7">
        <w:rPr>
          <w:spacing w:val="-2"/>
          <w:sz w:val="24"/>
          <w:szCs w:val="24"/>
        </w:rPr>
        <w:t>безопасности при проведении лабораторных работ;</w:t>
      </w:r>
    </w:p>
    <w:p w:rsidR="00F932F6" w:rsidRPr="00E21CF7" w:rsidRDefault="00F932F6" w:rsidP="00E21CF7">
      <w:pPr>
        <w:shd w:val="clear" w:color="auto" w:fill="FFFFFF"/>
        <w:tabs>
          <w:tab w:val="left" w:pos="854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>- наличие в кабинете образцов отчетов лабораторных и практических работ;</w:t>
      </w:r>
    </w:p>
    <w:p w:rsidR="00F932F6" w:rsidRPr="00E21CF7" w:rsidRDefault="00F932F6" w:rsidP="00E21CF7">
      <w:pPr>
        <w:shd w:val="clear" w:color="auto" w:fill="FFFFFF"/>
        <w:tabs>
          <w:tab w:val="left" w:pos="854"/>
        </w:tabs>
        <w:ind w:firstLine="567"/>
        <w:jc w:val="both"/>
        <w:rPr>
          <w:sz w:val="24"/>
          <w:szCs w:val="24"/>
        </w:rPr>
      </w:pPr>
      <w:r w:rsidRPr="00E21CF7">
        <w:rPr>
          <w:sz w:val="24"/>
          <w:szCs w:val="24"/>
        </w:rPr>
        <w:t>- организация отчета по работе, выставление оценки за выполненные работы каждому студенту;</w:t>
      </w:r>
    </w:p>
    <w:p w:rsidR="00E01B57" w:rsidRPr="00E21CF7" w:rsidRDefault="00F932F6" w:rsidP="00E21CF7">
      <w:pPr>
        <w:shd w:val="clear" w:color="auto" w:fill="FFFFFF"/>
        <w:tabs>
          <w:tab w:val="left" w:pos="854"/>
        </w:tabs>
        <w:ind w:firstLine="567"/>
        <w:jc w:val="both"/>
        <w:rPr>
          <w:b/>
          <w:i/>
          <w:spacing w:val="-18"/>
          <w:sz w:val="24"/>
          <w:szCs w:val="24"/>
        </w:rPr>
      </w:pPr>
      <w:r w:rsidRPr="00E21CF7">
        <w:rPr>
          <w:sz w:val="24"/>
          <w:szCs w:val="24"/>
        </w:rPr>
        <w:t>- организация учета выполнения лабораторных</w:t>
      </w:r>
      <w:r w:rsidR="0050153B">
        <w:rPr>
          <w:sz w:val="24"/>
          <w:szCs w:val="24"/>
        </w:rPr>
        <w:t xml:space="preserve"> </w:t>
      </w:r>
      <w:r w:rsidRPr="00E21CF7">
        <w:rPr>
          <w:sz w:val="24"/>
          <w:szCs w:val="24"/>
        </w:rPr>
        <w:t xml:space="preserve">и </w:t>
      </w:r>
      <w:r w:rsidRPr="00E21CF7">
        <w:rPr>
          <w:spacing w:val="-2"/>
          <w:sz w:val="24"/>
          <w:szCs w:val="24"/>
        </w:rPr>
        <w:t>практических занятий студентов в учебном журнале</w:t>
      </w:r>
      <w:r w:rsidR="00BB03BA" w:rsidRPr="00E21CF7">
        <w:rPr>
          <w:spacing w:val="-2"/>
          <w:sz w:val="24"/>
          <w:szCs w:val="24"/>
        </w:rPr>
        <w:t xml:space="preserve">. </w:t>
      </w:r>
    </w:p>
    <w:sectPr w:rsidR="00E01B57" w:rsidRPr="00E21CF7" w:rsidSect="00E21CF7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A62" w:rsidRDefault="000F6A62" w:rsidP="00E21CF7">
      <w:r>
        <w:separator/>
      </w:r>
    </w:p>
  </w:endnote>
  <w:endnote w:type="continuationSeparator" w:id="0">
    <w:p w:rsidR="000F6A62" w:rsidRDefault="000F6A62" w:rsidP="00E21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A62" w:rsidRDefault="000F6A62" w:rsidP="00E21CF7">
      <w:r>
        <w:separator/>
      </w:r>
    </w:p>
  </w:footnote>
  <w:footnote w:type="continuationSeparator" w:id="0">
    <w:p w:rsidR="000F6A62" w:rsidRDefault="000F6A62" w:rsidP="00E21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CA7E24"/>
    <w:lvl w:ilvl="0">
      <w:numFmt w:val="bullet"/>
      <w:lvlText w:val="*"/>
      <w:lvlJc w:val="left"/>
    </w:lvl>
  </w:abstractNum>
  <w:abstractNum w:abstractNumId="1">
    <w:nsid w:val="0F125C9B"/>
    <w:multiLevelType w:val="singleLevel"/>
    <w:tmpl w:val="CFAA6C72"/>
    <w:lvl w:ilvl="0">
      <w:start w:val="2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">
    <w:nsid w:val="1F901462"/>
    <w:multiLevelType w:val="hybridMultilevel"/>
    <w:tmpl w:val="717E7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7227464"/>
    <w:multiLevelType w:val="hybridMultilevel"/>
    <w:tmpl w:val="F4224BD0"/>
    <w:lvl w:ilvl="0" w:tplc="04190005">
      <w:start w:val="1"/>
      <w:numFmt w:val="bullet"/>
      <w:lvlText w:val=""/>
      <w:lvlJc w:val="left"/>
      <w:pPr>
        <w:tabs>
          <w:tab w:val="num" w:pos="1277"/>
        </w:tabs>
        <w:ind w:left="1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7"/>
        </w:tabs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7"/>
        </w:tabs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7"/>
        </w:tabs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7"/>
        </w:tabs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7"/>
        </w:tabs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7"/>
        </w:tabs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7"/>
        </w:tabs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7"/>
        </w:tabs>
        <w:ind w:left="7037" w:hanging="360"/>
      </w:pPr>
      <w:rPr>
        <w:rFonts w:ascii="Wingdings" w:hAnsi="Wingdings" w:hint="default"/>
      </w:rPr>
    </w:lvl>
  </w:abstractNum>
  <w:abstractNum w:abstractNumId="4">
    <w:nsid w:val="2A16480E"/>
    <w:multiLevelType w:val="hybridMultilevel"/>
    <w:tmpl w:val="04B4BD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BB0ADD"/>
    <w:multiLevelType w:val="hybridMultilevel"/>
    <w:tmpl w:val="BDD651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7E544F"/>
    <w:multiLevelType w:val="singleLevel"/>
    <w:tmpl w:val="29BC5CCC"/>
    <w:lvl w:ilvl="0">
      <w:start w:val="1"/>
      <w:numFmt w:val="decimal"/>
      <w:lvlText w:val="3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7">
    <w:nsid w:val="4932577B"/>
    <w:multiLevelType w:val="singleLevel"/>
    <w:tmpl w:val="AC420CEC"/>
    <w:lvl w:ilvl="0">
      <w:start w:val="1"/>
      <w:numFmt w:val="decimal"/>
      <w:lvlText w:val="4.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8">
    <w:nsid w:val="4BC62F13"/>
    <w:multiLevelType w:val="multilevel"/>
    <w:tmpl w:val="04B4B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257B5E"/>
    <w:multiLevelType w:val="singleLevel"/>
    <w:tmpl w:val="3DAC5998"/>
    <w:lvl w:ilvl="0">
      <w:start w:val="5"/>
      <w:numFmt w:val="decimal"/>
      <w:lvlText w:val="1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">
    <w:nsid w:val="568E4709"/>
    <w:multiLevelType w:val="multilevel"/>
    <w:tmpl w:val="F3EE8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F62E93"/>
    <w:multiLevelType w:val="hybridMultilevel"/>
    <w:tmpl w:val="F3EE83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6C5DFB"/>
    <w:multiLevelType w:val="singleLevel"/>
    <w:tmpl w:val="79262730"/>
    <w:lvl w:ilvl="0">
      <w:start w:val="1"/>
      <w:numFmt w:val="decimal"/>
      <w:lvlText w:val="6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13">
    <w:nsid w:val="5D3573C5"/>
    <w:multiLevelType w:val="hybridMultilevel"/>
    <w:tmpl w:val="46C8C3F6"/>
    <w:lvl w:ilvl="0" w:tplc="A8A42EB8">
      <w:start w:val="1"/>
      <w:numFmt w:val="bullet"/>
      <w:lvlText w:val=""/>
      <w:lvlJc w:val="left"/>
      <w:pPr>
        <w:tabs>
          <w:tab w:val="num" w:pos="1277"/>
        </w:tabs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7"/>
        </w:tabs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7"/>
        </w:tabs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7"/>
        </w:tabs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7"/>
        </w:tabs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7"/>
        </w:tabs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7"/>
        </w:tabs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7"/>
        </w:tabs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7"/>
        </w:tabs>
        <w:ind w:left="7037" w:hanging="360"/>
      </w:pPr>
      <w:rPr>
        <w:rFonts w:ascii="Wingdings" w:hAnsi="Wingdings" w:hint="default"/>
      </w:rPr>
    </w:lvl>
  </w:abstractNum>
  <w:abstractNum w:abstractNumId="14">
    <w:nsid w:val="5FF74D05"/>
    <w:multiLevelType w:val="hybridMultilevel"/>
    <w:tmpl w:val="FB687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CC1F97"/>
    <w:multiLevelType w:val="hybridMultilevel"/>
    <w:tmpl w:val="562EAD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5D31FD"/>
    <w:multiLevelType w:val="hybridMultilevel"/>
    <w:tmpl w:val="C4D01486"/>
    <w:lvl w:ilvl="0" w:tplc="A8A42EB8">
      <w:start w:val="1"/>
      <w:numFmt w:val="bullet"/>
      <w:lvlText w:val=""/>
      <w:lvlJc w:val="left"/>
      <w:pPr>
        <w:tabs>
          <w:tab w:val="num" w:pos="1277"/>
        </w:tabs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7"/>
        </w:tabs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7"/>
        </w:tabs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7"/>
        </w:tabs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7"/>
        </w:tabs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7"/>
        </w:tabs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7"/>
        </w:tabs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7"/>
        </w:tabs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7"/>
        </w:tabs>
        <w:ind w:left="7037" w:hanging="360"/>
      </w:pPr>
      <w:rPr>
        <w:rFonts w:ascii="Wingdings" w:hAnsi="Wingdings" w:hint="default"/>
      </w:rPr>
    </w:lvl>
  </w:abstractNum>
  <w:abstractNum w:abstractNumId="17">
    <w:nsid w:val="69C32A8A"/>
    <w:multiLevelType w:val="hybridMultilevel"/>
    <w:tmpl w:val="4B4C1D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7666D1"/>
    <w:multiLevelType w:val="singleLevel"/>
    <w:tmpl w:val="4BC43040"/>
    <w:lvl w:ilvl="0">
      <w:start w:val="2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6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■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33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3"/>
  </w:num>
  <w:num w:numId="17">
    <w:abstractNumId w:val="3"/>
  </w:num>
  <w:num w:numId="18">
    <w:abstractNumId w:val="15"/>
  </w:num>
  <w:num w:numId="19">
    <w:abstractNumId w:val="11"/>
  </w:num>
  <w:num w:numId="20">
    <w:abstractNumId w:val="10"/>
  </w:num>
  <w:num w:numId="21">
    <w:abstractNumId w:val="17"/>
  </w:num>
  <w:num w:numId="22">
    <w:abstractNumId w:val="14"/>
  </w:num>
  <w:num w:numId="23">
    <w:abstractNumId w:val="2"/>
  </w:num>
  <w:num w:numId="24">
    <w:abstractNumId w:val="4"/>
  </w:num>
  <w:num w:numId="25">
    <w:abstractNumId w:val="8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29D"/>
    <w:rsid w:val="00075D36"/>
    <w:rsid w:val="000F6A62"/>
    <w:rsid w:val="00113E3F"/>
    <w:rsid w:val="0019129D"/>
    <w:rsid w:val="002F5C69"/>
    <w:rsid w:val="003B5E30"/>
    <w:rsid w:val="003E2D32"/>
    <w:rsid w:val="00425E8D"/>
    <w:rsid w:val="0044074A"/>
    <w:rsid w:val="004A5963"/>
    <w:rsid w:val="0050153B"/>
    <w:rsid w:val="00503F24"/>
    <w:rsid w:val="00654E14"/>
    <w:rsid w:val="006B4813"/>
    <w:rsid w:val="00753226"/>
    <w:rsid w:val="007F210E"/>
    <w:rsid w:val="008065DE"/>
    <w:rsid w:val="008113E1"/>
    <w:rsid w:val="0085038A"/>
    <w:rsid w:val="008F0ECB"/>
    <w:rsid w:val="0093174C"/>
    <w:rsid w:val="009F57CE"/>
    <w:rsid w:val="00A26A8D"/>
    <w:rsid w:val="00A328EE"/>
    <w:rsid w:val="00A710FC"/>
    <w:rsid w:val="00AA790C"/>
    <w:rsid w:val="00AD3333"/>
    <w:rsid w:val="00AE0ABD"/>
    <w:rsid w:val="00B13588"/>
    <w:rsid w:val="00B21B38"/>
    <w:rsid w:val="00B91474"/>
    <w:rsid w:val="00BB03BA"/>
    <w:rsid w:val="00C364AF"/>
    <w:rsid w:val="00C44624"/>
    <w:rsid w:val="00C73C02"/>
    <w:rsid w:val="00CC0157"/>
    <w:rsid w:val="00D1093D"/>
    <w:rsid w:val="00D34DDC"/>
    <w:rsid w:val="00D75B6A"/>
    <w:rsid w:val="00DD3163"/>
    <w:rsid w:val="00E01B57"/>
    <w:rsid w:val="00E100F1"/>
    <w:rsid w:val="00E21CF7"/>
    <w:rsid w:val="00EC5D54"/>
    <w:rsid w:val="00F9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29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1C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1CF7"/>
  </w:style>
  <w:style w:type="paragraph" w:styleId="a5">
    <w:name w:val="footer"/>
    <w:basedOn w:val="a"/>
    <w:link w:val="a6"/>
    <w:rsid w:val="00E21C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21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29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21C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1CF7"/>
  </w:style>
  <w:style w:type="paragraph" w:styleId="a5">
    <w:name w:val="footer"/>
    <w:basedOn w:val="a"/>
    <w:link w:val="a6"/>
    <w:rsid w:val="00E21C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21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1513</Words>
  <Characters>11562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1</cp:lastModifiedBy>
  <cp:revision>2</cp:revision>
  <dcterms:created xsi:type="dcterms:W3CDTF">2021-07-09T05:44:00Z</dcterms:created>
  <dcterms:modified xsi:type="dcterms:W3CDTF">2021-07-09T05:44:00Z</dcterms:modified>
</cp:coreProperties>
</file>