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924" w:rsidRDefault="00AE7B78" w:rsidP="00D87DA4">
      <w:pPr>
        <w:shd w:val="clear" w:color="auto" w:fill="FFFFFF"/>
        <w:spacing w:after="0" w:line="240" w:lineRule="auto"/>
        <w:ind w:firstLine="567"/>
        <w:jc w:val="center"/>
        <w:rPr>
          <w:rFonts w:ascii="Times New Roman" w:hAnsi="Times New Roman" w:cs="Times New Roman"/>
          <w:b/>
          <w:sz w:val="28"/>
          <w:szCs w:val="28"/>
        </w:rPr>
      </w:pPr>
      <w:bookmarkStart w:id="0" w:name="_GoBack"/>
      <w:r w:rsidRPr="00260CEC">
        <w:rPr>
          <w:rFonts w:ascii="Times New Roman" w:hAnsi="Times New Roman" w:cs="Times New Roman"/>
          <w:b/>
          <w:sz w:val="28"/>
          <w:szCs w:val="28"/>
        </w:rPr>
        <w:t xml:space="preserve">Методические рекомендации по организации урока в рамках </w:t>
      </w:r>
    </w:p>
    <w:p w:rsidR="00AE7B78" w:rsidRDefault="00AE7B78" w:rsidP="00D87DA4">
      <w:pPr>
        <w:shd w:val="clear" w:color="auto" w:fill="FFFFFF"/>
        <w:spacing w:after="0" w:line="240" w:lineRule="auto"/>
        <w:ind w:firstLine="567"/>
        <w:jc w:val="center"/>
        <w:rPr>
          <w:rFonts w:ascii="Times New Roman" w:hAnsi="Times New Roman" w:cs="Times New Roman"/>
          <w:b/>
          <w:sz w:val="28"/>
          <w:szCs w:val="28"/>
        </w:rPr>
      </w:pPr>
      <w:proofErr w:type="spellStart"/>
      <w:r w:rsidRPr="00260CEC">
        <w:rPr>
          <w:rFonts w:ascii="Times New Roman" w:hAnsi="Times New Roman" w:cs="Times New Roman"/>
          <w:b/>
          <w:sz w:val="28"/>
          <w:szCs w:val="28"/>
        </w:rPr>
        <w:t>системно-деятельностного</w:t>
      </w:r>
      <w:proofErr w:type="spellEnd"/>
      <w:r w:rsidRPr="00260CEC">
        <w:rPr>
          <w:rFonts w:ascii="Times New Roman" w:hAnsi="Times New Roman" w:cs="Times New Roman"/>
          <w:b/>
          <w:sz w:val="28"/>
          <w:szCs w:val="28"/>
        </w:rPr>
        <w:t xml:space="preserve"> подхода</w:t>
      </w:r>
    </w:p>
    <w:p w:rsidR="00C01924" w:rsidRPr="00260CEC" w:rsidRDefault="00C01924" w:rsidP="00D87DA4">
      <w:pPr>
        <w:shd w:val="clear" w:color="auto" w:fill="FFFFFF"/>
        <w:spacing w:after="0" w:line="240" w:lineRule="auto"/>
        <w:ind w:firstLine="567"/>
        <w:jc w:val="center"/>
        <w:rPr>
          <w:rFonts w:ascii="Times New Roman" w:hAnsi="Times New Roman" w:cs="Times New Roman"/>
          <w:b/>
          <w:sz w:val="28"/>
          <w:szCs w:val="28"/>
        </w:rPr>
      </w:pPr>
    </w:p>
    <w:bookmarkEnd w:id="0"/>
    <w:p w:rsidR="00AE7B78" w:rsidRPr="00260CEC" w:rsidRDefault="00AE7B78" w:rsidP="00D87DA4">
      <w:pPr>
        <w:pStyle w:val="a3"/>
        <w:spacing w:before="0" w:beforeAutospacing="0" w:after="0" w:afterAutospacing="0"/>
        <w:ind w:firstLine="567"/>
        <w:jc w:val="both"/>
        <w:rPr>
          <w:sz w:val="28"/>
          <w:szCs w:val="28"/>
        </w:rPr>
      </w:pPr>
      <w:proofErr w:type="spellStart"/>
      <w:r w:rsidRPr="00260CEC">
        <w:rPr>
          <w:b/>
          <w:bCs/>
          <w:sz w:val="28"/>
          <w:szCs w:val="28"/>
        </w:rPr>
        <w:t>Системно</w:t>
      </w:r>
      <w:r w:rsidRPr="00260CEC">
        <w:rPr>
          <w:sz w:val="28"/>
          <w:szCs w:val="28"/>
        </w:rPr>
        <w:t>-</w:t>
      </w:r>
      <w:r w:rsidRPr="00260CEC">
        <w:rPr>
          <w:b/>
          <w:bCs/>
          <w:sz w:val="28"/>
          <w:szCs w:val="28"/>
        </w:rPr>
        <w:t>деятельностный</w:t>
      </w:r>
      <w:proofErr w:type="spellEnd"/>
      <w:r w:rsidRPr="00260CEC">
        <w:rPr>
          <w:b/>
          <w:bCs/>
          <w:sz w:val="28"/>
          <w:szCs w:val="28"/>
        </w:rPr>
        <w:t xml:space="preserve"> подход</w:t>
      </w:r>
      <w:r w:rsidRPr="00260CEC">
        <w:rPr>
          <w:sz w:val="28"/>
          <w:szCs w:val="28"/>
        </w:rPr>
        <w:t xml:space="preserve"> - методологическая основа </w:t>
      </w:r>
      <w:r w:rsidRPr="00260CEC">
        <w:rPr>
          <w:b/>
          <w:bCs/>
          <w:sz w:val="28"/>
          <w:szCs w:val="28"/>
        </w:rPr>
        <w:t>стандартов</w:t>
      </w:r>
      <w:r w:rsidRPr="00260CEC">
        <w:rPr>
          <w:sz w:val="28"/>
          <w:szCs w:val="28"/>
        </w:rPr>
        <w:t xml:space="preserve"> начального общего образования </w:t>
      </w:r>
      <w:r w:rsidRPr="00260CEC">
        <w:rPr>
          <w:b/>
          <w:bCs/>
          <w:sz w:val="28"/>
          <w:szCs w:val="28"/>
        </w:rPr>
        <w:t>нового</w:t>
      </w:r>
      <w:r w:rsidRPr="00260CEC">
        <w:rPr>
          <w:sz w:val="28"/>
          <w:szCs w:val="28"/>
        </w:rPr>
        <w:t xml:space="preserve"> поколения. </w:t>
      </w:r>
      <w:proofErr w:type="spellStart"/>
      <w:r w:rsidRPr="00260CEC">
        <w:rPr>
          <w:sz w:val="28"/>
          <w:szCs w:val="28"/>
        </w:rPr>
        <w:t>Системно-деятельностный</w:t>
      </w:r>
      <w:proofErr w:type="spellEnd"/>
      <w:r w:rsidRPr="00260CEC">
        <w:rPr>
          <w:sz w:val="28"/>
          <w:szCs w:val="28"/>
        </w:rPr>
        <w:t xml:space="preserve"> подход нацелен на развитие личности, на формирование гражданской идентичности. Обучение должно быть организовано так, чтобы целенаправленно вести за собой развитие. Так как основной формой организации обучения является урок, то необходимо знать принципы построения урока, примерную типологию уроков и критерии оценивания урока в рамках </w:t>
      </w:r>
      <w:proofErr w:type="spellStart"/>
      <w:r w:rsidRPr="00260CEC">
        <w:rPr>
          <w:sz w:val="28"/>
          <w:szCs w:val="28"/>
        </w:rPr>
        <w:t>системно-деятельностного</w:t>
      </w:r>
      <w:proofErr w:type="spellEnd"/>
      <w:r w:rsidRPr="00260CEC">
        <w:rPr>
          <w:sz w:val="28"/>
          <w:szCs w:val="28"/>
        </w:rPr>
        <w:t xml:space="preserve"> </w:t>
      </w:r>
      <w:r w:rsidR="00C01924">
        <w:rPr>
          <w:sz w:val="28"/>
          <w:szCs w:val="28"/>
        </w:rPr>
        <w:t xml:space="preserve"> </w:t>
      </w:r>
      <w:r w:rsidRPr="00260CEC">
        <w:rPr>
          <w:sz w:val="28"/>
          <w:szCs w:val="28"/>
        </w:rPr>
        <w:t>подхода.</w:t>
      </w:r>
    </w:p>
    <w:p w:rsidR="00AE7B78" w:rsidRPr="00260CEC" w:rsidRDefault="00AE7B78" w:rsidP="00D87DA4">
      <w:pPr>
        <w:pStyle w:val="a3"/>
        <w:spacing w:before="0" w:beforeAutospacing="0" w:after="0" w:afterAutospacing="0"/>
        <w:ind w:firstLine="567"/>
        <w:jc w:val="both"/>
        <w:rPr>
          <w:sz w:val="28"/>
          <w:szCs w:val="28"/>
        </w:rPr>
      </w:pPr>
      <w:r w:rsidRPr="00260CEC">
        <w:rPr>
          <w:rStyle w:val="a4"/>
          <w:sz w:val="28"/>
          <w:szCs w:val="28"/>
        </w:rPr>
        <w:t>Система дидактических принципов.</w:t>
      </w:r>
    </w:p>
    <w:p w:rsidR="00AE7B78" w:rsidRPr="00260CEC" w:rsidRDefault="00AE7B78" w:rsidP="00D87DA4">
      <w:pPr>
        <w:pStyle w:val="a3"/>
        <w:spacing w:before="0" w:beforeAutospacing="0" w:after="0" w:afterAutospacing="0"/>
        <w:ind w:firstLine="567"/>
        <w:jc w:val="both"/>
        <w:rPr>
          <w:sz w:val="28"/>
          <w:szCs w:val="28"/>
        </w:rPr>
      </w:pPr>
      <w:r w:rsidRPr="00260CEC">
        <w:rPr>
          <w:sz w:val="28"/>
          <w:szCs w:val="28"/>
        </w:rPr>
        <w:t xml:space="preserve">Реализация технологии </w:t>
      </w:r>
      <w:proofErr w:type="spellStart"/>
      <w:r w:rsidRPr="00260CEC">
        <w:rPr>
          <w:sz w:val="28"/>
          <w:szCs w:val="28"/>
        </w:rPr>
        <w:t>деятельностного</w:t>
      </w:r>
      <w:proofErr w:type="spellEnd"/>
      <w:r w:rsidRPr="00260CEC">
        <w:rPr>
          <w:sz w:val="28"/>
          <w:szCs w:val="28"/>
        </w:rPr>
        <w:t xml:space="preserve"> метода в практическом преподавании обеспечивается следующей </w:t>
      </w:r>
      <w:r w:rsidRPr="00260CEC">
        <w:rPr>
          <w:rStyle w:val="a4"/>
          <w:sz w:val="28"/>
          <w:szCs w:val="28"/>
        </w:rPr>
        <w:t>системой дидактических принципов:</w:t>
      </w:r>
    </w:p>
    <w:p w:rsidR="00AE7B78" w:rsidRPr="00260CEC" w:rsidRDefault="00AE7B78" w:rsidP="00D87DA4">
      <w:pPr>
        <w:pStyle w:val="a3"/>
        <w:spacing w:before="0" w:beforeAutospacing="0" w:after="0" w:afterAutospacing="0"/>
        <w:ind w:firstLine="567"/>
        <w:jc w:val="both"/>
        <w:rPr>
          <w:sz w:val="28"/>
          <w:szCs w:val="28"/>
        </w:rPr>
      </w:pPr>
      <w:r w:rsidRPr="00260CEC">
        <w:rPr>
          <w:sz w:val="28"/>
          <w:szCs w:val="28"/>
        </w:rPr>
        <w:t xml:space="preserve">1) </w:t>
      </w:r>
      <w:r w:rsidRPr="006E2327">
        <w:rPr>
          <w:b/>
          <w:sz w:val="28"/>
          <w:szCs w:val="28"/>
        </w:rPr>
        <w:t>Принцип деятельности</w:t>
      </w:r>
      <w:r w:rsidRPr="00260CEC">
        <w:rPr>
          <w:sz w:val="28"/>
          <w:szCs w:val="28"/>
        </w:rPr>
        <w:t xml:space="preserve"> - заключается в том, что ученик, получая знания не в готовом виде, а добывая их сам, осознает при этом содержание и формы своей учебной деятельности, понимает и принимает систему ее норм, активно участвует в их совершенствовании, что способствует активному успешному формированию его общекультурных и </w:t>
      </w:r>
      <w:proofErr w:type="spellStart"/>
      <w:r w:rsidRPr="00260CEC">
        <w:rPr>
          <w:sz w:val="28"/>
          <w:szCs w:val="28"/>
        </w:rPr>
        <w:t>деятельностных</w:t>
      </w:r>
      <w:proofErr w:type="spellEnd"/>
      <w:r w:rsidRPr="00260CEC">
        <w:rPr>
          <w:sz w:val="28"/>
          <w:szCs w:val="28"/>
        </w:rPr>
        <w:t xml:space="preserve"> способностей, </w:t>
      </w:r>
      <w:proofErr w:type="spellStart"/>
      <w:r w:rsidRPr="00260CEC">
        <w:rPr>
          <w:sz w:val="28"/>
          <w:szCs w:val="28"/>
        </w:rPr>
        <w:t>общеучебных</w:t>
      </w:r>
      <w:proofErr w:type="spellEnd"/>
      <w:r w:rsidRPr="00260CEC">
        <w:rPr>
          <w:sz w:val="28"/>
          <w:szCs w:val="28"/>
        </w:rPr>
        <w:t xml:space="preserve"> умений.</w:t>
      </w:r>
    </w:p>
    <w:p w:rsidR="00AE7B78" w:rsidRPr="00260CEC" w:rsidRDefault="00AE7B78" w:rsidP="00D87DA4">
      <w:pPr>
        <w:pStyle w:val="a3"/>
        <w:spacing w:before="0" w:beforeAutospacing="0" w:after="0" w:afterAutospacing="0"/>
        <w:ind w:firstLine="567"/>
        <w:jc w:val="both"/>
        <w:rPr>
          <w:sz w:val="28"/>
          <w:szCs w:val="28"/>
        </w:rPr>
      </w:pPr>
      <w:r w:rsidRPr="00260CEC">
        <w:rPr>
          <w:sz w:val="28"/>
          <w:szCs w:val="28"/>
        </w:rPr>
        <w:t xml:space="preserve">2) </w:t>
      </w:r>
      <w:r w:rsidRPr="006E2327">
        <w:rPr>
          <w:b/>
          <w:sz w:val="28"/>
          <w:szCs w:val="28"/>
        </w:rPr>
        <w:t xml:space="preserve">Принцип </w:t>
      </w:r>
      <w:r w:rsidRPr="00260CEC">
        <w:rPr>
          <w:rStyle w:val="a5"/>
          <w:b/>
          <w:bCs/>
          <w:sz w:val="28"/>
          <w:szCs w:val="28"/>
        </w:rPr>
        <w:t>непрерывности</w:t>
      </w:r>
      <w:r w:rsidRPr="00260CEC">
        <w:rPr>
          <w:sz w:val="28"/>
          <w:szCs w:val="28"/>
        </w:rPr>
        <w:t xml:space="preserve"> – означает преемственность между всеми ступенями и этапами обучения на уровне технологии, содержания и методик с учетом возрастных психологических особенностей развития детей.</w:t>
      </w:r>
    </w:p>
    <w:p w:rsidR="00AE7B78" w:rsidRPr="00260CEC" w:rsidRDefault="00AE7B78" w:rsidP="00D87DA4">
      <w:pPr>
        <w:pStyle w:val="a3"/>
        <w:spacing w:before="0" w:beforeAutospacing="0" w:after="0" w:afterAutospacing="0"/>
        <w:ind w:firstLine="567"/>
        <w:jc w:val="both"/>
        <w:rPr>
          <w:sz w:val="28"/>
          <w:szCs w:val="28"/>
        </w:rPr>
      </w:pPr>
      <w:r w:rsidRPr="00260CEC">
        <w:rPr>
          <w:sz w:val="28"/>
          <w:szCs w:val="28"/>
        </w:rPr>
        <w:t xml:space="preserve">3) </w:t>
      </w:r>
      <w:r w:rsidRPr="006E2327">
        <w:rPr>
          <w:b/>
          <w:sz w:val="28"/>
          <w:szCs w:val="28"/>
        </w:rPr>
        <w:t>Принцип</w:t>
      </w:r>
      <w:r w:rsidRPr="00260CEC">
        <w:rPr>
          <w:rStyle w:val="a4"/>
          <w:sz w:val="28"/>
          <w:szCs w:val="28"/>
        </w:rPr>
        <w:t>целостности</w:t>
      </w:r>
      <w:r w:rsidRPr="00260CEC">
        <w:rPr>
          <w:sz w:val="28"/>
          <w:szCs w:val="28"/>
        </w:rPr>
        <w:t xml:space="preserve"> – предполагает формирование учащимися обобщенного системного представления о мире (природе, обществе, самом себе, социокультурном мире и мире деятельности, о роли и месте каждой науки в системе наук).</w:t>
      </w:r>
    </w:p>
    <w:p w:rsidR="00AE7B78" w:rsidRPr="00260CEC" w:rsidRDefault="00AE7B78" w:rsidP="00D87DA4">
      <w:pPr>
        <w:pStyle w:val="a3"/>
        <w:spacing w:before="0" w:beforeAutospacing="0" w:after="0" w:afterAutospacing="0"/>
        <w:ind w:firstLine="567"/>
        <w:jc w:val="both"/>
        <w:rPr>
          <w:sz w:val="28"/>
          <w:szCs w:val="28"/>
        </w:rPr>
      </w:pPr>
      <w:r w:rsidRPr="00260CEC">
        <w:rPr>
          <w:sz w:val="28"/>
          <w:szCs w:val="28"/>
        </w:rPr>
        <w:t xml:space="preserve">4) </w:t>
      </w:r>
      <w:r w:rsidRPr="006E2327">
        <w:rPr>
          <w:b/>
          <w:sz w:val="28"/>
          <w:szCs w:val="28"/>
        </w:rPr>
        <w:t>Принцип</w:t>
      </w:r>
      <w:r w:rsidRPr="00260CEC">
        <w:rPr>
          <w:rStyle w:val="a4"/>
          <w:sz w:val="28"/>
          <w:szCs w:val="28"/>
        </w:rPr>
        <w:t>минимакса</w:t>
      </w:r>
      <w:r w:rsidRPr="00260CEC">
        <w:rPr>
          <w:sz w:val="28"/>
          <w:szCs w:val="28"/>
        </w:rPr>
        <w:t xml:space="preserve"> – заключается в следующем: школа должна предложить ученику возможность освоения содержания образования на максимальном для него уровне (определяемом зоной ближайшего развития возрастной группы) и обеспечить при этом его усвоение на уровне социально безопасного минимума (государственного стандарта знаний).</w:t>
      </w:r>
    </w:p>
    <w:p w:rsidR="00AE7B78" w:rsidRPr="00260CEC" w:rsidRDefault="00AE7B78" w:rsidP="00D87DA4">
      <w:pPr>
        <w:pStyle w:val="a3"/>
        <w:spacing w:before="0" w:beforeAutospacing="0" w:after="0" w:afterAutospacing="0"/>
        <w:ind w:firstLine="567"/>
        <w:jc w:val="both"/>
        <w:rPr>
          <w:sz w:val="28"/>
          <w:szCs w:val="28"/>
        </w:rPr>
      </w:pPr>
      <w:r w:rsidRPr="00260CEC">
        <w:rPr>
          <w:sz w:val="28"/>
          <w:szCs w:val="28"/>
        </w:rPr>
        <w:t xml:space="preserve">5) </w:t>
      </w:r>
      <w:r w:rsidRPr="006E2327">
        <w:rPr>
          <w:b/>
          <w:sz w:val="28"/>
          <w:szCs w:val="28"/>
        </w:rPr>
        <w:t xml:space="preserve">Принцип </w:t>
      </w:r>
      <w:r w:rsidRPr="00260CEC">
        <w:rPr>
          <w:rStyle w:val="a4"/>
          <w:sz w:val="28"/>
          <w:szCs w:val="28"/>
        </w:rPr>
        <w:t>психологической комфортности</w:t>
      </w:r>
      <w:r w:rsidRPr="00260CEC">
        <w:rPr>
          <w:sz w:val="28"/>
          <w:szCs w:val="28"/>
        </w:rPr>
        <w:t xml:space="preserve"> – предполагает снятие всех </w:t>
      </w:r>
      <w:proofErr w:type="spellStart"/>
      <w:r w:rsidRPr="00260CEC">
        <w:rPr>
          <w:sz w:val="28"/>
          <w:szCs w:val="28"/>
        </w:rPr>
        <w:t>стрессообразующих</w:t>
      </w:r>
      <w:proofErr w:type="spellEnd"/>
      <w:r w:rsidRPr="00260CEC">
        <w:rPr>
          <w:sz w:val="28"/>
          <w:szCs w:val="28"/>
        </w:rPr>
        <w:t xml:space="preserve"> факторов учебного процесса, создание в школе и на уроках доброжелательной атмосферы, ориентированной на реализацию идей педагогики сотрудничества, развитие диалоговых форм общения.</w:t>
      </w:r>
    </w:p>
    <w:p w:rsidR="00AE7B78" w:rsidRPr="00260CEC" w:rsidRDefault="00AE7B78" w:rsidP="00D87DA4">
      <w:pPr>
        <w:pStyle w:val="a3"/>
        <w:spacing w:before="0" w:beforeAutospacing="0" w:after="0" w:afterAutospacing="0"/>
        <w:ind w:firstLine="567"/>
        <w:jc w:val="both"/>
        <w:rPr>
          <w:sz w:val="28"/>
          <w:szCs w:val="28"/>
        </w:rPr>
      </w:pPr>
      <w:r w:rsidRPr="00260CEC">
        <w:rPr>
          <w:sz w:val="28"/>
          <w:szCs w:val="28"/>
        </w:rPr>
        <w:t xml:space="preserve">6) </w:t>
      </w:r>
      <w:r w:rsidRPr="006E2327">
        <w:rPr>
          <w:b/>
          <w:sz w:val="28"/>
          <w:szCs w:val="28"/>
        </w:rPr>
        <w:t>Принцип</w:t>
      </w:r>
      <w:r w:rsidRPr="00260CEC">
        <w:rPr>
          <w:rStyle w:val="a4"/>
          <w:sz w:val="28"/>
          <w:szCs w:val="28"/>
        </w:rPr>
        <w:t>вариативности</w:t>
      </w:r>
      <w:r w:rsidRPr="00260CEC">
        <w:rPr>
          <w:sz w:val="28"/>
          <w:szCs w:val="28"/>
        </w:rPr>
        <w:t xml:space="preserve"> – предполагает формирование учащимися способностей к систематическому перебору вариантов и адекватному принятию решений в ситуациях выбора.</w:t>
      </w:r>
    </w:p>
    <w:p w:rsidR="00AE7B78" w:rsidRPr="00260CEC" w:rsidRDefault="00AE7B78" w:rsidP="00D87DA4">
      <w:pPr>
        <w:pStyle w:val="a3"/>
        <w:spacing w:before="0" w:beforeAutospacing="0" w:after="0" w:afterAutospacing="0"/>
        <w:ind w:firstLine="567"/>
        <w:jc w:val="both"/>
        <w:rPr>
          <w:sz w:val="28"/>
          <w:szCs w:val="28"/>
        </w:rPr>
      </w:pPr>
      <w:r w:rsidRPr="00260CEC">
        <w:rPr>
          <w:sz w:val="28"/>
          <w:szCs w:val="28"/>
        </w:rPr>
        <w:t xml:space="preserve">7) </w:t>
      </w:r>
      <w:r w:rsidRPr="006E2327">
        <w:rPr>
          <w:b/>
          <w:sz w:val="28"/>
          <w:szCs w:val="28"/>
        </w:rPr>
        <w:t>Принцип</w:t>
      </w:r>
      <w:r w:rsidRPr="00260CEC">
        <w:rPr>
          <w:rStyle w:val="a5"/>
          <w:b/>
          <w:bCs/>
          <w:sz w:val="28"/>
          <w:szCs w:val="28"/>
        </w:rPr>
        <w:t>творчества</w:t>
      </w:r>
      <w:r w:rsidRPr="00260CEC">
        <w:rPr>
          <w:sz w:val="28"/>
          <w:szCs w:val="28"/>
        </w:rPr>
        <w:t xml:space="preserve"> – означает максимальную ориентацию на творческое начало в образовательном процессе, приобретение учащимся собственного опыта творческой деятельности.</w:t>
      </w:r>
    </w:p>
    <w:p w:rsidR="00A903FA" w:rsidRDefault="00A903FA" w:rsidP="00D87DA4">
      <w:pPr>
        <w:pStyle w:val="a3"/>
        <w:spacing w:before="0" w:beforeAutospacing="0" w:after="0" w:afterAutospacing="0"/>
        <w:ind w:firstLine="567"/>
        <w:jc w:val="both"/>
        <w:rPr>
          <w:b/>
          <w:bCs/>
          <w:sz w:val="28"/>
          <w:szCs w:val="28"/>
        </w:rPr>
      </w:pPr>
    </w:p>
    <w:p w:rsidR="00AE7B78" w:rsidRPr="00326CAF" w:rsidRDefault="00AE7B78" w:rsidP="00D87DA4">
      <w:pPr>
        <w:pStyle w:val="a3"/>
        <w:spacing w:before="0" w:beforeAutospacing="0" w:after="0" w:afterAutospacing="0"/>
        <w:ind w:firstLine="567"/>
        <w:jc w:val="both"/>
        <w:rPr>
          <w:sz w:val="32"/>
          <w:szCs w:val="32"/>
        </w:rPr>
      </w:pPr>
      <w:r w:rsidRPr="00326CAF">
        <w:rPr>
          <w:b/>
          <w:bCs/>
          <w:sz w:val="32"/>
          <w:szCs w:val="32"/>
        </w:rPr>
        <w:t xml:space="preserve">Типология уроков А.К. </w:t>
      </w:r>
      <w:proofErr w:type="spellStart"/>
      <w:r w:rsidRPr="00326CAF">
        <w:rPr>
          <w:b/>
          <w:bCs/>
          <w:sz w:val="32"/>
          <w:szCs w:val="32"/>
        </w:rPr>
        <w:t>Дусавицкого</w:t>
      </w:r>
      <w:proofErr w:type="spellEnd"/>
      <w:r w:rsidRPr="00326CAF">
        <w:rPr>
          <w:b/>
          <w:bCs/>
          <w:sz w:val="32"/>
          <w:szCs w:val="32"/>
        </w:rPr>
        <w:t>.</w:t>
      </w:r>
    </w:p>
    <w:p w:rsidR="00AE7B78" w:rsidRPr="00260CEC" w:rsidRDefault="00AE7B78" w:rsidP="00D87DA4">
      <w:pPr>
        <w:pStyle w:val="a3"/>
        <w:spacing w:before="0" w:beforeAutospacing="0" w:after="0" w:afterAutospacing="0"/>
        <w:ind w:firstLine="567"/>
        <w:jc w:val="both"/>
        <w:rPr>
          <w:sz w:val="28"/>
          <w:szCs w:val="28"/>
        </w:rPr>
      </w:pPr>
      <w:r w:rsidRPr="00260CEC">
        <w:rPr>
          <w:sz w:val="28"/>
          <w:szCs w:val="28"/>
        </w:rPr>
        <w:t>Тип урока определяет формирование того или иного учебного действия в структуре учебной деятельности.</w:t>
      </w:r>
    </w:p>
    <w:p w:rsidR="00AE7B78" w:rsidRPr="00260CEC" w:rsidRDefault="00AE7B78" w:rsidP="00D87DA4">
      <w:pPr>
        <w:numPr>
          <w:ilvl w:val="0"/>
          <w:numId w:val="1"/>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Урок постановки учебной задачи.</w:t>
      </w:r>
    </w:p>
    <w:p w:rsidR="00AE7B78" w:rsidRPr="00260CEC" w:rsidRDefault="00AE7B78" w:rsidP="00D87DA4">
      <w:pPr>
        <w:numPr>
          <w:ilvl w:val="0"/>
          <w:numId w:val="1"/>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Урок решения учебной задачи.</w:t>
      </w:r>
    </w:p>
    <w:p w:rsidR="00AE7B78" w:rsidRPr="00260CEC" w:rsidRDefault="00AE7B78" w:rsidP="00D87DA4">
      <w:pPr>
        <w:numPr>
          <w:ilvl w:val="0"/>
          <w:numId w:val="1"/>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lastRenderedPageBreak/>
        <w:t>Урок моделирования и преобразования модели.</w:t>
      </w:r>
    </w:p>
    <w:p w:rsidR="00AE7B78" w:rsidRPr="00260CEC" w:rsidRDefault="00AE7B78" w:rsidP="00D87DA4">
      <w:pPr>
        <w:numPr>
          <w:ilvl w:val="0"/>
          <w:numId w:val="1"/>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Урок решения частных задач с применением открытого способа.</w:t>
      </w:r>
    </w:p>
    <w:p w:rsidR="00AE7B78" w:rsidRDefault="00AE7B78" w:rsidP="00D87DA4">
      <w:pPr>
        <w:numPr>
          <w:ilvl w:val="0"/>
          <w:numId w:val="1"/>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Урок контроля и оценки.</w:t>
      </w:r>
    </w:p>
    <w:p w:rsidR="00326CAF" w:rsidRPr="00260CEC" w:rsidRDefault="00326CAF" w:rsidP="00D87DA4">
      <w:pPr>
        <w:spacing w:after="0" w:line="240" w:lineRule="auto"/>
        <w:ind w:firstLine="567"/>
        <w:jc w:val="both"/>
        <w:rPr>
          <w:rFonts w:ascii="Times New Roman" w:hAnsi="Times New Roman" w:cs="Times New Roman"/>
          <w:sz w:val="28"/>
          <w:szCs w:val="28"/>
        </w:rPr>
      </w:pPr>
    </w:p>
    <w:p w:rsidR="00AE7B78" w:rsidRPr="00260CEC" w:rsidRDefault="00AE7B78" w:rsidP="00D87DA4">
      <w:pPr>
        <w:pStyle w:val="a3"/>
        <w:spacing w:before="0" w:beforeAutospacing="0" w:after="0" w:afterAutospacing="0"/>
        <w:ind w:firstLine="567"/>
        <w:jc w:val="both"/>
        <w:rPr>
          <w:sz w:val="28"/>
          <w:szCs w:val="28"/>
        </w:rPr>
      </w:pPr>
      <w:r w:rsidRPr="00326CAF">
        <w:rPr>
          <w:b/>
          <w:bCs/>
          <w:sz w:val="32"/>
          <w:szCs w:val="32"/>
        </w:rPr>
        <w:t xml:space="preserve">Типология уроков в дидактической системе </w:t>
      </w:r>
      <w:proofErr w:type="spellStart"/>
      <w:r w:rsidRPr="00326CAF">
        <w:rPr>
          <w:b/>
          <w:bCs/>
          <w:sz w:val="32"/>
          <w:szCs w:val="32"/>
        </w:rPr>
        <w:t>деятельностного</w:t>
      </w:r>
      <w:proofErr w:type="spellEnd"/>
      <w:r w:rsidRPr="00326CAF">
        <w:rPr>
          <w:b/>
          <w:bCs/>
          <w:sz w:val="32"/>
          <w:szCs w:val="32"/>
        </w:rPr>
        <w:t xml:space="preserve"> метода</w:t>
      </w:r>
      <w:r w:rsidR="009554F4">
        <w:rPr>
          <w:b/>
          <w:bCs/>
          <w:sz w:val="32"/>
          <w:szCs w:val="32"/>
        </w:rPr>
        <w:t xml:space="preserve"> </w:t>
      </w:r>
      <w:r w:rsidRPr="00326CAF">
        <w:rPr>
          <w:b/>
          <w:bCs/>
          <w:sz w:val="32"/>
          <w:szCs w:val="32"/>
        </w:rPr>
        <w:t>«Школа 2000…»</w:t>
      </w:r>
    </w:p>
    <w:p w:rsidR="00AE7B78" w:rsidRPr="00260CEC" w:rsidRDefault="00AE7B78" w:rsidP="00D87DA4">
      <w:pPr>
        <w:pStyle w:val="a3"/>
        <w:spacing w:before="0" w:beforeAutospacing="0" w:after="0" w:afterAutospacing="0"/>
        <w:ind w:firstLine="567"/>
        <w:jc w:val="both"/>
        <w:rPr>
          <w:sz w:val="28"/>
          <w:szCs w:val="28"/>
        </w:rPr>
      </w:pPr>
      <w:r w:rsidRPr="00260CEC">
        <w:rPr>
          <w:sz w:val="28"/>
          <w:szCs w:val="28"/>
        </w:rPr>
        <w:t xml:space="preserve">Уроки </w:t>
      </w:r>
      <w:proofErr w:type="spellStart"/>
      <w:r w:rsidRPr="00260CEC">
        <w:rPr>
          <w:sz w:val="28"/>
          <w:szCs w:val="28"/>
        </w:rPr>
        <w:t>деятельностной</w:t>
      </w:r>
      <w:proofErr w:type="spellEnd"/>
      <w:r w:rsidRPr="00260CEC">
        <w:rPr>
          <w:sz w:val="28"/>
          <w:szCs w:val="28"/>
        </w:rPr>
        <w:t xml:space="preserve"> направленности по </w:t>
      </w:r>
      <w:proofErr w:type="spellStart"/>
      <w:r w:rsidRPr="00260CEC">
        <w:rPr>
          <w:sz w:val="28"/>
          <w:szCs w:val="28"/>
        </w:rPr>
        <w:t>целеполаганию</w:t>
      </w:r>
      <w:proofErr w:type="spellEnd"/>
      <w:r w:rsidRPr="00260CEC">
        <w:rPr>
          <w:sz w:val="28"/>
          <w:szCs w:val="28"/>
        </w:rPr>
        <w:t xml:space="preserve"> можно распределить на четыре группы:</w:t>
      </w:r>
    </w:p>
    <w:p w:rsidR="00AE7B78" w:rsidRPr="00260CEC" w:rsidRDefault="00AE7B78" w:rsidP="00D87DA4">
      <w:pPr>
        <w:numPr>
          <w:ilvl w:val="0"/>
          <w:numId w:val="2"/>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уроки «открытия» нового знания;</w:t>
      </w:r>
    </w:p>
    <w:p w:rsidR="00AE7B78" w:rsidRPr="00260CEC" w:rsidRDefault="00AE7B78" w:rsidP="00D87DA4">
      <w:pPr>
        <w:numPr>
          <w:ilvl w:val="0"/>
          <w:numId w:val="2"/>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уроки рефлексии;</w:t>
      </w:r>
    </w:p>
    <w:p w:rsidR="00AE7B78" w:rsidRPr="00260CEC" w:rsidRDefault="00AE7B78" w:rsidP="00D87DA4">
      <w:pPr>
        <w:numPr>
          <w:ilvl w:val="0"/>
          <w:numId w:val="2"/>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уроки общеметодологической направленности;</w:t>
      </w:r>
    </w:p>
    <w:p w:rsidR="00AE7B78" w:rsidRDefault="00AE7B78" w:rsidP="00D87DA4">
      <w:pPr>
        <w:numPr>
          <w:ilvl w:val="0"/>
          <w:numId w:val="2"/>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уроки развивающего контроля.</w:t>
      </w:r>
    </w:p>
    <w:p w:rsidR="00326CAF" w:rsidRPr="00260CEC" w:rsidRDefault="00326CAF" w:rsidP="00D87DA4">
      <w:pPr>
        <w:spacing w:after="0" w:line="240" w:lineRule="auto"/>
        <w:ind w:firstLine="567"/>
        <w:jc w:val="both"/>
        <w:rPr>
          <w:rFonts w:ascii="Times New Roman" w:hAnsi="Times New Roman" w:cs="Times New Roman"/>
          <w:sz w:val="28"/>
          <w:szCs w:val="28"/>
        </w:rPr>
      </w:pPr>
    </w:p>
    <w:p w:rsidR="00AE7B78" w:rsidRPr="00260CEC" w:rsidRDefault="00AE7B78" w:rsidP="00D87DA4">
      <w:pPr>
        <w:pStyle w:val="a3"/>
        <w:spacing w:before="0" w:beforeAutospacing="0" w:after="0" w:afterAutospacing="0"/>
        <w:ind w:firstLine="567"/>
        <w:jc w:val="both"/>
        <w:rPr>
          <w:sz w:val="28"/>
          <w:szCs w:val="28"/>
        </w:rPr>
      </w:pPr>
      <w:r w:rsidRPr="00260CEC">
        <w:rPr>
          <w:b/>
          <w:bCs/>
          <w:sz w:val="28"/>
          <w:szCs w:val="28"/>
        </w:rPr>
        <w:t>1. Урок «открытия» нового знания.</w:t>
      </w:r>
    </w:p>
    <w:p w:rsidR="00AE7B78" w:rsidRPr="00260CEC" w:rsidRDefault="009554F4" w:rsidP="00D87DA4">
      <w:pPr>
        <w:pStyle w:val="a3"/>
        <w:spacing w:before="0" w:beforeAutospacing="0" w:after="0" w:afterAutospacing="0"/>
        <w:ind w:firstLine="567"/>
        <w:jc w:val="both"/>
        <w:rPr>
          <w:sz w:val="28"/>
          <w:szCs w:val="28"/>
        </w:rPr>
      </w:pPr>
      <w:proofErr w:type="spellStart"/>
      <w:r>
        <w:rPr>
          <w:i/>
          <w:iCs/>
          <w:sz w:val="28"/>
          <w:szCs w:val="28"/>
        </w:rPr>
        <w:t>Деятельностная</w:t>
      </w:r>
      <w:proofErr w:type="spellEnd"/>
      <w:r>
        <w:rPr>
          <w:i/>
          <w:iCs/>
          <w:sz w:val="28"/>
          <w:szCs w:val="28"/>
        </w:rPr>
        <w:t xml:space="preserve"> </w:t>
      </w:r>
      <w:r w:rsidR="00AE7B78" w:rsidRPr="00260CEC">
        <w:rPr>
          <w:i/>
          <w:iCs/>
          <w:sz w:val="28"/>
          <w:szCs w:val="28"/>
        </w:rPr>
        <w:t>цель:</w:t>
      </w:r>
      <w:r w:rsidR="00AE7B78" w:rsidRPr="00260CEC">
        <w:rPr>
          <w:sz w:val="28"/>
          <w:szCs w:val="28"/>
        </w:rPr>
        <w:t xml:space="preserve"> формирование способности учащихся к новому способу действия.</w:t>
      </w:r>
    </w:p>
    <w:p w:rsidR="00AE7B78" w:rsidRDefault="00AE7B78" w:rsidP="00D87DA4">
      <w:pPr>
        <w:pStyle w:val="a3"/>
        <w:spacing w:before="0" w:beforeAutospacing="0" w:after="0" w:afterAutospacing="0"/>
        <w:ind w:firstLine="567"/>
        <w:jc w:val="both"/>
        <w:rPr>
          <w:sz w:val="28"/>
          <w:szCs w:val="28"/>
        </w:rPr>
      </w:pPr>
      <w:r w:rsidRPr="00260CEC">
        <w:rPr>
          <w:i/>
          <w:iCs/>
          <w:sz w:val="28"/>
          <w:szCs w:val="28"/>
        </w:rPr>
        <w:t>Образовательная цель:</w:t>
      </w:r>
      <w:r w:rsidRPr="00260CEC">
        <w:rPr>
          <w:sz w:val="28"/>
          <w:szCs w:val="28"/>
        </w:rPr>
        <w:t xml:space="preserve"> расширение понятийной базы за счет включения в нее новых элементов.</w:t>
      </w:r>
    </w:p>
    <w:p w:rsidR="00096624" w:rsidRPr="00260CEC" w:rsidRDefault="00096624" w:rsidP="00D87DA4">
      <w:pPr>
        <w:pStyle w:val="a3"/>
        <w:spacing w:before="0" w:beforeAutospacing="0" w:after="0" w:afterAutospacing="0"/>
        <w:ind w:firstLine="567"/>
        <w:jc w:val="both"/>
        <w:rPr>
          <w:sz w:val="28"/>
          <w:szCs w:val="28"/>
        </w:rPr>
      </w:pPr>
    </w:p>
    <w:p w:rsidR="00AE7B78" w:rsidRPr="00260CEC" w:rsidRDefault="00AE7B78" w:rsidP="00D87DA4">
      <w:pPr>
        <w:pStyle w:val="a3"/>
        <w:spacing w:before="0" w:beforeAutospacing="0" w:after="0" w:afterAutospacing="0"/>
        <w:ind w:firstLine="567"/>
        <w:jc w:val="both"/>
        <w:rPr>
          <w:sz w:val="28"/>
          <w:szCs w:val="28"/>
        </w:rPr>
      </w:pPr>
      <w:r w:rsidRPr="00260CEC">
        <w:rPr>
          <w:b/>
          <w:bCs/>
          <w:sz w:val="28"/>
          <w:szCs w:val="28"/>
        </w:rPr>
        <w:t>2. Урок рефлексии.</w:t>
      </w:r>
    </w:p>
    <w:p w:rsidR="00AE7B78" w:rsidRPr="00260CEC" w:rsidRDefault="00AE7B78" w:rsidP="00D87DA4">
      <w:pPr>
        <w:pStyle w:val="a3"/>
        <w:spacing w:before="0" w:beforeAutospacing="0" w:after="0" w:afterAutospacing="0"/>
        <w:ind w:firstLine="567"/>
        <w:jc w:val="both"/>
        <w:rPr>
          <w:sz w:val="28"/>
          <w:szCs w:val="28"/>
        </w:rPr>
      </w:pPr>
      <w:proofErr w:type="spellStart"/>
      <w:r w:rsidRPr="00260CEC">
        <w:rPr>
          <w:i/>
          <w:iCs/>
          <w:sz w:val="28"/>
          <w:szCs w:val="28"/>
        </w:rPr>
        <w:t>Деятельностная</w:t>
      </w:r>
      <w:proofErr w:type="spellEnd"/>
      <w:r w:rsidRPr="00260CEC">
        <w:rPr>
          <w:i/>
          <w:iCs/>
          <w:sz w:val="28"/>
          <w:szCs w:val="28"/>
        </w:rPr>
        <w:t xml:space="preserve"> цель:</w:t>
      </w:r>
      <w:r w:rsidRPr="00260CEC">
        <w:rPr>
          <w:sz w:val="28"/>
          <w:szCs w:val="28"/>
        </w:rPr>
        <w:t xml:space="preserve"> формирование у учащихся способностей к рефлексии коррекционно-контрольного типа и реализации коррекционной нормы (фиксирование собственных затруднений в деятельности, выявление их причин, построение и реализация проекта выхода из затруднения и т.д.).</w:t>
      </w:r>
    </w:p>
    <w:p w:rsidR="00AE7B78" w:rsidRDefault="00AE7B78" w:rsidP="00D87DA4">
      <w:pPr>
        <w:pStyle w:val="a3"/>
        <w:spacing w:before="0" w:beforeAutospacing="0" w:after="0" w:afterAutospacing="0"/>
        <w:ind w:firstLine="567"/>
        <w:jc w:val="both"/>
        <w:rPr>
          <w:sz w:val="28"/>
          <w:szCs w:val="28"/>
        </w:rPr>
      </w:pPr>
      <w:r w:rsidRPr="00260CEC">
        <w:rPr>
          <w:i/>
          <w:iCs/>
          <w:sz w:val="28"/>
          <w:szCs w:val="28"/>
        </w:rPr>
        <w:t>Образовательная цель:</w:t>
      </w:r>
      <w:r w:rsidRPr="00260CEC">
        <w:rPr>
          <w:sz w:val="28"/>
          <w:szCs w:val="28"/>
        </w:rPr>
        <w:t xml:space="preserve"> коррекция и тренинг изученных понятий, алгоритмов и т.д.</w:t>
      </w:r>
    </w:p>
    <w:p w:rsidR="00096624" w:rsidRPr="00260CEC" w:rsidRDefault="00096624" w:rsidP="00D87DA4">
      <w:pPr>
        <w:pStyle w:val="a3"/>
        <w:spacing w:before="0" w:beforeAutospacing="0" w:after="0" w:afterAutospacing="0"/>
        <w:ind w:firstLine="567"/>
        <w:jc w:val="both"/>
        <w:rPr>
          <w:sz w:val="28"/>
          <w:szCs w:val="28"/>
        </w:rPr>
      </w:pPr>
    </w:p>
    <w:p w:rsidR="00AE7B78" w:rsidRPr="00260CEC" w:rsidRDefault="00AE7B78" w:rsidP="00D87DA4">
      <w:pPr>
        <w:pStyle w:val="a3"/>
        <w:spacing w:before="0" w:beforeAutospacing="0" w:after="0" w:afterAutospacing="0"/>
        <w:ind w:firstLine="567"/>
        <w:jc w:val="both"/>
        <w:rPr>
          <w:sz w:val="28"/>
          <w:szCs w:val="28"/>
        </w:rPr>
      </w:pPr>
      <w:r w:rsidRPr="00260CEC">
        <w:rPr>
          <w:b/>
          <w:bCs/>
          <w:sz w:val="28"/>
          <w:szCs w:val="28"/>
        </w:rPr>
        <w:t>3. Урок общеметодологической направленности.</w:t>
      </w:r>
    </w:p>
    <w:p w:rsidR="00AE7B78" w:rsidRPr="00260CEC" w:rsidRDefault="00AE7B78" w:rsidP="00D87DA4">
      <w:pPr>
        <w:pStyle w:val="a3"/>
        <w:spacing w:before="0" w:beforeAutospacing="0" w:after="0" w:afterAutospacing="0"/>
        <w:ind w:firstLine="567"/>
        <w:jc w:val="both"/>
        <w:rPr>
          <w:sz w:val="28"/>
          <w:szCs w:val="28"/>
        </w:rPr>
      </w:pPr>
      <w:proofErr w:type="spellStart"/>
      <w:r w:rsidRPr="00260CEC">
        <w:rPr>
          <w:i/>
          <w:iCs/>
          <w:sz w:val="28"/>
          <w:szCs w:val="28"/>
        </w:rPr>
        <w:t>Деятельностная</w:t>
      </w:r>
      <w:proofErr w:type="spellEnd"/>
      <w:r w:rsidRPr="00260CEC">
        <w:rPr>
          <w:i/>
          <w:iCs/>
          <w:sz w:val="28"/>
          <w:szCs w:val="28"/>
        </w:rPr>
        <w:t xml:space="preserve"> цель:</w:t>
      </w:r>
      <w:r w:rsidRPr="00260CEC">
        <w:rPr>
          <w:sz w:val="28"/>
          <w:szCs w:val="28"/>
        </w:rPr>
        <w:t xml:space="preserve"> формирование способности учащихся к новому способу действия, связанному с построением структуры изученных понятий и алгоритмов.</w:t>
      </w:r>
    </w:p>
    <w:p w:rsidR="00AE7B78" w:rsidRDefault="00AE7B78" w:rsidP="00D87DA4">
      <w:pPr>
        <w:pStyle w:val="a3"/>
        <w:spacing w:before="0" w:beforeAutospacing="0" w:after="0" w:afterAutospacing="0"/>
        <w:ind w:firstLine="567"/>
        <w:jc w:val="both"/>
        <w:rPr>
          <w:sz w:val="28"/>
          <w:szCs w:val="28"/>
        </w:rPr>
      </w:pPr>
      <w:r w:rsidRPr="00260CEC">
        <w:rPr>
          <w:i/>
          <w:iCs/>
          <w:sz w:val="28"/>
          <w:szCs w:val="28"/>
        </w:rPr>
        <w:t>Образовательная цель:</w:t>
      </w:r>
      <w:r w:rsidRPr="00260CEC">
        <w:rPr>
          <w:sz w:val="28"/>
          <w:szCs w:val="28"/>
        </w:rPr>
        <w:t xml:space="preserve"> выявление теоретических основ построения содержательно-методических линий.</w:t>
      </w:r>
    </w:p>
    <w:p w:rsidR="00096624" w:rsidRPr="00260CEC" w:rsidRDefault="00096624" w:rsidP="00D87DA4">
      <w:pPr>
        <w:pStyle w:val="a3"/>
        <w:spacing w:before="0" w:beforeAutospacing="0" w:after="0" w:afterAutospacing="0"/>
        <w:ind w:firstLine="567"/>
        <w:jc w:val="both"/>
        <w:rPr>
          <w:sz w:val="28"/>
          <w:szCs w:val="28"/>
        </w:rPr>
      </w:pPr>
    </w:p>
    <w:p w:rsidR="00AE7B78" w:rsidRPr="00260CEC" w:rsidRDefault="00AE7B78" w:rsidP="00D87DA4">
      <w:pPr>
        <w:pStyle w:val="a3"/>
        <w:spacing w:before="0" w:beforeAutospacing="0" w:after="0" w:afterAutospacing="0"/>
        <w:ind w:firstLine="567"/>
        <w:jc w:val="both"/>
        <w:rPr>
          <w:sz w:val="28"/>
          <w:szCs w:val="28"/>
        </w:rPr>
      </w:pPr>
      <w:r w:rsidRPr="00260CEC">
        <w:rPr>
          <w:b/>
          <w:bCs/>
          <w:sz w:val="28"/>
          <w:szCs w:val="28"/>
        </w:rPr>
        <w:t>4. Урок развивающего контроля.</w:t>
      </w:r>
    </w:p>
    <w:p w:rsidR="00AE7B78" w:rsidRPr="00260CEC" w:rsidRDefault="00AE7B78" w:rsidP="00D87DA4">
      <w:pPr>
        <w:pStyle w:val="a3"/>
        <w:spacing w:before="0" w:beforeAutospacing="0" w:after="0" w:afterAutospacing="0"/>
        <w:ind w:firstLine="567"/>
        <w:jc w:val="both"/>
        <w:rPr>
          <w:sz w:val="28"/>
          <w:szCs w:val="28"/>
        </w:rPr>
      </w:pPr>
      <w:proofErr w:type="spellStart"/>
      <w:r w:rsidRPr="00260CEC">
        <w:rPr>
          <w:i/>
          <w:iCs/>
          <w:sz w:val="28"/>
          <w:szCs w:val="28"/>
        </w:rPr>
        <w:t>Деятельностная</w:t>
      </w:r>
      <w:proofErr w:type="spellEnd"/>
      <w:r w:rsidRPr="00260CEC">
        <w:rPr>
          <w:i/>
          <w:iCs/>
          <w:sz w:val="28"/>
          <w:szCs w:val="28"/>
        </w:rPr>
        <w:t xml:space="preserve"> цель:</w:t>
      </w:r>
      <w:r w:rsidRPr="00260CEC">
        <w:rPr>
          <w:sz w:val="28"/>
          <w:szCs w:val="28"/>
        </w:rPr>
        <w:t xml:space="preserve"> формирование способности учащихся к осуществлению контрольной функции.</w:t>
      </w:r>
    </w:p>
    <w:p w:rsidR="00AE7B78" w:rsidRPr="00260CEC" w:rsidRDefault="00AE7B78" w:rsidP="00D87DA4">
      <w:pPr>
        <w:pStyle w:val="a3"/>
        <w:spacing w:before="0" w:beforeAutospacing="0" w:after="0" w:afterAutospacing="0"/>
        <w:ind w:firstLine="567"/>
        <w:jc w:val="both"/>
        <w:rPr>
          <w:sz w:val="28"/>
          <w:szCs w:val="28"/>
        </w:rPr>
      </w:pPr>
      <w:r w:rsidRPr="00260CEC">
        <w:rPr>
          <w:i/>
          <w:iCs/>
          <w:sz w:val="28"/>
          <w:szCs w:val="28"/>
        </w:rPr>
        <w:t>Образовательная цель:</w:t>
      </w:r>
      <w:r w:rsidRPr="00260CEC">
        <w:rPr>
          <w:sz w:val="28"/>
          <w:szCs w:val="28"/>
        </w:rPr>
        <w:t xml:space="preserve"> контроль и самоконтроль изученных понятий и алгоритмов.</w:t>
      </w:r>
    </w:p>
    <w:p w:rsidR="00AE7B78" w:rsidRPr="00096624" w:rsidRDefault="00AE7B78" w:rsidP="00D87DA4">
      <w:pPr>
        <w:pStyle w:val="a3"/>
        <w:spacing w:before="0" w:beforeAutospacing="0" w:after="0" w:afterAutospacing="0"/>
        <w:ind w:firstLine="567"/>
        <w:jc w:val="both"/>
        <w:rPr>
          <w:i/>
          <w:sz w:val="28"/>
          <w:szCs w:val="28"/>
        </w:rPr>
      </w:pPr>
      <w:r w:rsidRPr="00096624">
        <w:rPr>
          <w:i/>
          <w:sz w:val="28"/>
          <w:szCs w:val="28"/>
        </w:rPr>
        <w:t>Теоретически обоснованный механизм деятельности по контролю предполагает:</w:t>
      </w:r>
    </w:p>
    <w:p w:rsidR="00AE7B78" w:rsidRPr="00260CEC" w:rsidRDefault="00AE7B78" w:rsidP="00D87DA4">
      <w:pPr>
        <w:numPr>
          <w:ilvl w:val="0"/>
          <w:numId w:val="3"/>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предъявление контролируемого варианта;</w:t>
      </w:r>
    </w:p>
    <w:p w:rsidR="00AE7B78" w:rsidRPr="00260CEC" w:rsidRDefault="00AE7B78" w:rsidP="00D87DA4">
      <w:pPr>
        <w:numPr>
          <w:ilvl w:val="0"/>
          <w:numId w:val="3"/>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наличие понятийно обоснованного эталона, а не субъективной версии;</w:t>
      </w:r>
    </w:p>
    <w:p w:rsidR="00AE7B78" w:rsidRPr="00260CEC" w:rsidRDefault="00AE7B78" w:rsidP="00D87DA4">
      <w:pPr>
        <w:numPr>
          <w:ilvl w:val="0"/>
          <w:numId w:val="3"/>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сопоставление проверяемого варианта с эталоном по оговоренному механизму;</w:t>
      </w:r>
    </w:p>
    <w:p w:rsidR="00AE7B78" w:rsidRDefault="00AE7B78" w:rsidP="00D87DA4">
      <w:pPr>
        <w:numPr>
          <w:ilvl w:val="0"/>
          <w:numId w:val="3"/>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оценку результата сопоставления в соответствии с заранее обоснованным критерием.</w:t>
      </w:r>
    </w:p>
    <w:p w:rsidR="00AE7B78" w:rsidRPr="00260CEC" w:rsidRDefault="00AE7B78" w:rsidP="00D87DA4">
      <w:pPr>
        <w:pStyle w:val="a3"/>
        <w:spacing w:before="0" w:beforeAutospacing="0" w:after="0" w:afterAutospacing="0"/>
        <w:ind w:firstLine="567"/>
        <w:jc w:val="both"/>
        <w:rPr>
          <w:sz w:val="28"/>
          <w:szCs w:val="28"/>
        </w:rPr>
      </w:pPr>
      <w:r w:rsidRPr="00260CEC">
        <w:rPr>
          <w:rStyle w:val="a5"/>
          <w:sz w:val="28"/>
          <w:szCs w:val="28"/>
        </w:rPr>
        <w:lastRenderedPageBreak/>
        <w:t>Таким образом, уроки развивающего контроля предполагают организацию деятельности ученика в соответствии со следующей структурой:</w:t>
      </w:r>
    </w:p>
    <w:p w:rsidR="00AE7B78" w:rsidRPr="00260CEC" w:rsidRDefault="00AE7B78" w:rsidP="00D87DA4">
      <w:pPr>
        <w:numPr>
          <w:ilvl w:val="0"/>
          <w:numId w:val="4"/>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написание учащимися варианта контрольной работы;</w:t>
      </w:r>
    </w:p>
    <w:p w:rsidR="00AE7B78" w:rsidRPr="00260CEC" w:rsidRDefault="00AE7B78" w:rsidP="00D87DA4">
      <w:pPr>
        <w:numPr>
          <w:ilvl w:val="0"/>
          <w:numId w:val="4"/>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сопоставление с объективно обоснованным эталоном выполнения этой работы;</w:t>
      </w:r>
    </w:p>
    <w:p w:rsidR="00AE7B78" w:rsidRPr="00260CEC" w:rsidRDefault="00AE7B78" w:rsidP="00D87DA4">
      <w:pPr>
        <w:numPr>
          <w:ilvl w:val="0"/>
          <w:numId w:val="4"/>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оценка учащимися результата сопоставления в соответствии с ранее установленными критериями.</w:t>
      </w:r>
    </w:p>
    <w:p w:rsidR="00AE7B78" w:rsidRDefault="00AE7B78" w:rsidP="00D87DA4">
      <w:pPr>
        <w:pStyle w:val="a3"/>
        <w:spacing w:before="0" w:beforeAutospacing="0" w:after="0" w:afterAutospacing="0"/>
        <w:ind w:firstLine="567"/>
        <w:jc w:val="both"/>
        <w:rPr>
          <w:sz w:val="28"/>
          <w:szCs w:val="28"/>
        </w:rPr>
      </w:pPr>
      <w:r w:rsidRPr="00260CEC">
        <w:rPr>
          <w:sz w:val="28"/>
          <w:szCs w:val="28"/>
        </w:rPr>
        <w:t xml:space="preserve">Разбиение учебного процесса на уроки разных типов в соответствии с ведущими целями не должно разрушать его непрерывности, а значит, необходимо обеспечить инвариантность технологии обучения. Поэтому при построении технологии организации уроков разных типов должен сохраняться </w:t>
      </w:r>
      <w:proofErr w:type="spellStart"/>
      <w:r w:rsidRPr="00260CEC">
        <w:rPr>
          <w:rStyle w:val="a5"/>
          <w:sz w:val="28"/>
          <w:szCs w:val="28"/>
        </w:rPr>
        <w:t>деятельностный</w:t>
      </w:r>
      <w:proofErr w:type="spellEnd"/>
      <w:r w:rsidRPr="00260CEC">
        <w:rPr>
          <w:rStyle w:val="a5"/>
          <w:sz w:val="28"/>
          <w:szCs w:val="28"/>
        </w:rPr>
        <w:t xml:space="preserve"> метод обучения</w:t>
      </w:r>
      <w:r w:rsidRPr="00260CEC">
        <w:rPr>
          <w:sz w:val="28"/>
          <w:szCs w:val="28"/>
        </w:rPr>
        <w:t xml:space="preserve"> и обеспечиваться соответствующая ему система дидактических принципов как основа для построения структуры и условий взаимодействия между учителем и учеником.</w:t>
      </w:r>
    </w:p>
    <w:p w:rsidR="00096624" w:rsidRPr="00260CEC" w:rsidRDefault="00096624" w:rsidP="00D87DA4">
      <w:pPr>
        <w:pStyle w:val="a3"/>
        <w:spacing w:before="0" w:beforeAutospacing="0" w:after="0" w:afterAutospacing="0"/>
        <w:ind w:firstLine="567"/>
        <w:jc w:val="both"/>
        <w:rPr>
          <w:sz w:val="28"/>
          <w:szCs w:val="28"/>
        </w:rPr>
      </w:pPr>
    </w:p>
    <w:p w:rsidR="00AE7B78" w:rsidRPr="00260CEC" w:rsidRDefault="00AE7B78" w:rsidP="00D87DA4">
      <w:pPr>
        <w:pStyle w:val="a3"/>
        <w:spacing w:before="0" w:beforeAutospacing="0" w:after="0" w:afterAutospacing="0"/>
        <w:ind w:firstLine="567"/>
        <w:jc w:val="both"/>
        <w:rPr>
          <w:sz w:val="28"/>
          <w:szCs w:val="28"/>
        </w:rPr>
      </w:pPr>
      <w:r w:rsidRPr="00260CEC">
        <w:rPr>
          <w:b/>
          <w:sz w:val="28"/>
          <w:szCs w:val="28"/>
        </w:rPr>
        <w:t xml:space="preserve">Для построения урока в рамках ФГОС НОО важно понять, какими должны быть критерии результативности урока, вне зависимости от того, какой </w:t>
      </w:r>
      <w:r w:rsidRPr="00096624">
        <w:rPr>
          <w:b/>
          <w:i/>
          <w:sz w:val="28"/>
          <w:szCs w:val="28"/>
        </w:rPr>
        <w:t>типологии мы придерживаемся</w:t>
      </w:r>
      <w:r w:rsidRPr="00260CEC">
        <w:rPr>
          <w:sz w:val="28"/>
          <w:szCs w:val="28"/>
        </w:rPr>
        <w:t>.</w:t>
      </w:r>
    </w:p>
    <w:p w:rsidR="00AE7B78" w:rsidRPr="00260CEC" w:rsidRDefault="00AE7B78" w:rsidP="00D87DA4">
      <w:pPr>
        <w:numPr>
          <w:ilvl w:val="0"/>
          <w:numId w:val="5"/>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Цели урока задаются с тенденцией передачи функции от учителя к ученику.</w:t>
      </w:r>
    </w:p>
    <w:p w:rsidR="00AE7B78" w:rsidRPr="00260CEC" w:rsidRDefault="00AE7B78" w:rsidP="00D87DA4">
      <w:pPr>
        <w:numPr>
          <w:ilvl w:val="0"/>
          <w:numId w:val="5"/>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Учитель систематически обучает детей осуществлять рефлексивное действие (оценивать свою готовность, обнаруживать незнание, находить причины затруднений и т.п.)</w:t>
      </w:r>
    </w:p>
    <w:p w:rsidR="00AE7B78" w:rsidRPr="00260CEC" w:rsidRDefault="00AE7B78" w:rsidP="00D87DA4">
      <w:pPr>
        <w:numPr>
          <w:ilvl w:val="0"/>
          <w:numId w:val="5"/>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Используются разнообразные формы, методы и приемы обучения, повышающие степень активности учащихся в учебном процессе.</w:t>
      </w:r>
    </w:p>
    <w:p w:rsidR="00AE7B78" w:rsidRPr="00260CEC" w:rsidRDefault="00AE7B78" w:rsidP="00D87DA4">
      <w:pPr>
        <w:numPr>
          <w:ilvl w:val="0"/>
          <w:numId w:val="5"/>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Учитель владеет технологией диалога, обучает учащихся ставить и адресовать вопросы.</w:t>
      </w:r>
    </w:p>
    <w:p w:rsidR="00AE7B78" w:rsidRPr="00260CEC" w:rsidRDefault="00AE7B78" w:rsidP="00D87DA4">
      <w:pPr>
        <w:numPr>
          <w:ilvl w:val="0"/>
          <w:numId w:val="5"/>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Учитель эффективно (адекватно цели урока) сочетает репродуктивную и проблемную формы обучения, учит детей работать по правилу и творчески.</w:t>
      </w:r>
    </w:p>
    <w:p w:rsidR="00AE7B78" w:rsidRPr="00260CEC" w:rsidRDefault="00AE7B78" w:rsidP="00D87DA4">
      <w:pPr>
        <w:numPr>
          <w:ilvl w:val="0"/>
          <w:numId w:val="5"/>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 xml:space="preserve">На уроке задаются задачи и четкие критерии самоконтроля и самооценки (происходит специальное формирование контрольно-оценочной деятельности у </w:t>
      </w:r>
      <w:proofErr w:type="gramStart"/>
      <w:r w:rsidRPr="00260CEC">
        <w:rPr>
          <w:rFonts w:ascii="Times New Roman" w:hAnsi="Times New Roman" w:cs="Times New Roman"/>
          <w:sz w:val="28"/>
          <w:szCs w:val="28"/>
        </w:rPr>
        <w:t>обучающихся</w:t>
      </w:r>
      <w:proofErr w:type="gramEnd"/>
      <w:r w:rsidRPr="00260CEC">
        <w:rPr>
          <w:rFonts w:ascii="Times New Roman" w:hAnsi="Times New Roman" w:cs="Times New Roman"/>
          <w:sz w:val="28"/>
          <w:szCs w:val="28"/>
        </w:rPr>
        <w:t>).</w:t>
      </w:r>
    </w:p>
    <w:p w:rsidR="00AE7B78" w:rsidRPr="00260CEC" w:rsidRDefault="00AE7B78" w:rsidP="00D87DA4">
      <w:pPr>
        <w:numPr>
          <w:ilvl w:val="0"/>
          <w:numId w:val="5"/>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Учитель добивается осмысления учебного материала всеми учащимися, используя для этого специальные приемы.</w:t>
      </w:r>
    </w:p>
    <w:p w:rsidR="00AE7B78" w:rsidRPr="00260CEC" w:rsidRDefault="00AE7B78" w:rsidP="00D87DA4">
      <w:pPr>
        <w:numPr>
          <w:ilvl w:val="0"/>
          <w:numId w:val="5"/>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Учитель стремиться оценивать реальное продвижение каждого ученика, поощряет и поддерживает минимальные успехи.</w:t>
      </w:r>
    </w:p>
    <w:p w:rsidR="00AE7B78" w:rsidRPr="00260CEC" w:rsidRDefault="00AE7B78" w:rsidP="00D87DA4">
      <w:pPr>
        <w:numPr>
          <w:ilvl w:val="0"/>
          <w:numId w:val="5"/>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Учитель специально планирует коммуникативные задачи урока.</w:t>
      </w:r>
    </w:p>
    <w:p w:rsidR="00AE7B78" w:rsidRPr="00260CEC" w:rsidRDefault="00AE7B78" w:rsidP="00D87DA4">
      <w:pPr>
        <w:numPr>
          <w:ilvl w:val="0"/>
          <w:numId w:val="5"/>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Учитель принимает и поощряет, выражаемую учеником, собственную позицию, иное мнение, обучает корректным формам их выражения.</w:t>
      </w:r>
    </w:p>
    <w:p w:rsidR="00AE7B78" w:rsidRPr="00260CEC" w:rsidRDefault="00AE7B78" w:rsidP="00D87DA4">
      <w:pPr>
        <w:numPr>
          <w:ilvl w:val="0"/>
          <w:numId w:val="5"/>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Стиль, тон отношений, задаваемый на уроке, создают атмосферу сотрудничества, сотворчества, психологического комфорта.</w:t>
      </w:r>
    </w:p>
    <w:p w:rsidR="00AE7B78" w:rsidRPr="00260CEC" w:rsidRDefault="00AE7B78" w:rsidP="00D87DA4">
      <w:pPr>
        <w:numPr>
          <w:ilvl w:val="0"/>
          <w:numId w:val="5"/>
        </w:numPr>
        <w:spacing w:after="0" w:line="240" w:lineRule="auto"/>
        <w:ind w:left="0" w:firstLine="567"/>
        <w:jc w:val="both"/>
        <w:rPr>
          <w:rFonts w:ascii="Times New Roman" w:hAnsi="Times New Roman" w:cs="Times New Roman"/>
          <w:sz w:val="28"/>
          <w:szCs w:val="28"/>
        </w:rPr>
      </w:pPr>
      <w:r w:rsidRPr="00260CEC">
        <w:rPr>
          <w:rFonts w:ascii="Times New Roman" w:hAnsi="Times New Roman" w:cs="Times New Roman"/>
          <w:sz w:val="28"/>
          <w:szCs w:val="28"/>
        </w:rPr>
        <w:t>На уроке осуществляется глубокое личностное воздействие «учитель – ученик» (через отношения, совместную деятельность и т.д.)</w:t>
      </w:r>
    </w:p>
    <w:p w:rsidR="00AE7B78" w:rsidRPr="00260CEC" w:rsidRDefault="00AE7B78" w:rsidP="00D87DA4">
      <w:pPr>
        <w:spacing w:after="0" w:line="240" w:lineRule="auto"/>
        <w:ind w:firstLine="567"/>
        <w:jc w:val="both"/>
        <w:rPr>
          <w:rFonts w:ascii="Times New Roman" w:hAnsi="Times New Roman" w:cs="Times New Roman"/>
          <w:sz w:val="28"/>
          <w:szCs w:val="28"/>
        </w:rPr>
      </w:pPr>
    </w:p>
    <w:p w:rsidR="00AE7B78" w:rsidRDefault="00AE7B78" w:rsidP="00D87DA4">
      <w:pPr>
        <w:pStyle w:val="a3"/>
        <w:spacing w:before="0" w:beforeAutospacing="0" w:after="0" w:afterAutospacing="0"/>
        <w:ind w:firstLine="567"/>
        <w:jc w:val="both"/>
        <w:rPr>
          <w:b/>
          <w:bCs/>
          <w:sz w:val="28"/>
          <w:szCs w:val="28"/>
        </w:rPr>
      </w:pPr>
      <w:r w:rsidRPr="00260CEC">
        <w:rPr>
          <w:b/>
          <w:bCs/>
          <w:sz w:val="28"/>
          <w:szCs w:val="28"/>
        </w:rPr>
        <w:t xml:space="preserve">Структура уроков ведения нового знания в рамках </w:t>
      </w:r>
      <w:proofErr w:type="spellStart"/>
      <w:r w:rsidRPr="00260CEC">
        <w:rPr>
          <w:b/>
          <w:bCs/>
          <w:sz w:val="28"/>
          <w:szCs w:val="28"/>
        </w:rPr>
        <w:t>деятельностного</w:t>
      </w:r>
      <w:proofErr w:type="spellEnd"/>
      <w:r w:rsidRPr="00260CEC">
        <w:rPr>
          <w:b/>
          <w:bCs/>
          <w:sz w:val="28"/>
          <w:szCs w:val="28"/>
        </w:rPr>
        <w:t xml:space="preserve"> подхода имеет следующий вид:</w:t>
      </w:r>
    </w:p>
    <w:p w:rsidR="009554F4" w:rsidRDefault="009554F4" w:rsidP="00D87DA4">
      <w:pPr>
        <w:pStyle w:val="a3"/>
        <w:spacing w:before="0" w:beforeAutospacing="0" w:after="0" w:afterAutospacing="0"/>
        <w:ind w:firstLine="567"/>
        <w:jc w:val="both"/>
        <w:rPr>
          <w:b/>
          <w:bCs/>
          <w:sz w:val="28"/>
          <w:szCs w:val="28"/>
        </w:rPr>
      </w:pPr>
    </w:p>
    <w:p w:rsidR="00AE7B78" w:rsidRPr="00260CEC" w:rsidRDefault="00AE7B78" w:rsidP="00D87DA4">
      <w:pPr>
        <w:pStyle w:val="a3"/>
        <w:spacing w:before="0" w:beforeAutospacing="0" w:after="0" w:afterAutospacing="0"/>
        <w:ind w:firstLine="567"/>
        <w:jc w:val="both"/>
        <w:rPr>
          <w:sz w:val="28"/>
          <w:szCs w:val="28"/>
        </w:rPr>
      </w:pPr>
      <w:r w:rsidRPr="00260CEC">
        <w:rPr>
          <w:rStyle w:val="a4"/>
          <w:sz w:val="28"/>
          <w:szCs w:val="28"/>
        </w:rPr>
        <w:lastRenderedPageBreak/>
        <w:t>1. Мотивирование к учебной деятельности.</w:t>
      </w:r>
    </w:p>
    <w:p w:rsidR="00AE7B78" w:rsidRPr="00260CEC" w:rsidRDefault="00AE7B78" w:rsidP="00D87DA4">
      <w:pPr>
        <w:pStyle w:val="a3"/>
        <w:spacing w:before="0" w:beforeAutospacing="0" w:after="0" w:afterAutospacing="0"/>
        <w:ind w:firstLine="567"/>
        <w:jc w:val="both"/>
        <w:rPr>
          <w:sz w:val="28"/>
          <w:szCs w:val="28"/>
        </w:rPr>
      </w:pPr>
      <w:r w:rsidRPr="00260CEC">
        <w:rPr>
          <w:sz w:val="28"/>
          <w:szCs w:val="28"/>
        </w:rPr>
        <w:t>Данный этап процесса обучения предполагает осознанное вхождение учащегося в пространство учебной деятельности на уроке. С этой целью на данном этапе организуется его мотивирование к учебной деятельности, а именно:</w:t>
      </w:r>
    </w:p>
    <w:p w:rsidR="00AE7B78" w:rsidRPr="00260CEC" w:rsidRDefault="00AE7B78" w:rsidP="00D87DA4">
      <w:pPr>
        <w:pStyle w:val="a3"/>
        <w:spacing w:before="0" w:beforeAutospacing="0" w:after="0" w:afterAutospacing="0"/>
        <w:ind w:firstLine="567"/>
        <w:jc w:val="both"/>
        <w:rPr>
          <w:sz w:val="28"/>
          <w:szCs w:val="28"/>
        </w:rPr>
      </w:pPr>
      <w:r w:rsidRPr="00260CEC">
        <w:rPr>
          <w:sz w:val="28"/>
          <w:szCs w:val="28"/>
        </w:rPr>
        <w:t>1) актуализируются требования к нему со стороны учебной деятельности (“надо”);</w:t>
      </w:r>
      <w:r w:rsidRPr="00260CEC">
        <w:rPr>
          <w:sz w:val="28"/>
          <w:szCs w:val="28"/>
        </w:rPr>
        <w:br/>
        <w:t>2) создаются условия для возникновения внутренней потребности включения в учебную деятельность (“хочу”);</w:t>
      </w:r>
    </w:p>
    <w:p w:rsidR="00AE7B78" w:rsidRPr="00260CEC" w:rsidRDefault="00AE7B78" w:rsidP="00D87DA4">
      <w:pPr>
        <w:pStyle w:val="a3"/>
        <w:spacing w:before="0" w:beforeAutospacing="0" w:after="0" w:afterAutospacing="0"/>
        <w:ind w:firstLine="567"/>
        <w:jc w:val="both"/>
        <w:rPr>
          <w:sz w:val="28"/>
          <w:szCs w:val="28"/>
        </w:rPr>
      </w:pPr>
      <w:r w:rsidRPr="00260CEC">
        <w:rPr>
          <w:sz w:val="28"/>
          <w:szCs w:val="28"/>
        </w:rPr>
        <w:t>3) устанавливаются тематические рамки (“могу”).</w:t>
      </w:r>
    </w:p>
    <w:p w:rsidR="00AE7B78" w:rsidRPr="00260CEC" w:rsidRDefault="00AE7B78" w:rsidP="00D87DA4">
      <w:pPr>
        <w:pStyle w:val="a3"/>
        <w:spacing w:before="0" w:beforeAutospacing="0" w:after="0" w:afterAutospacing="0"/>
        <w:ind w:firstLine="567"/>
        <w:jc w:val="both"/>
        <w:rPr>
          <w:sz w:val="28"/>
          <w:szCs w:val="28"/>
        </w:rPr>
      </w:pPr>
      <w:r w:rsidRPr="00260CEC">
        <w:rPr>
          <w:sz w:val="28"/>
          <w:szCs w:val="28"/>
        </w:rPr>
        <w:t xml:space="preserve">В развитом варианте здесь происходят процессы адекватного самоопределения в учебной деятельности и </w:t>
      </w:r>
      <w:proofErr w:type="spellStart"/>
      <w:r w:rsidRPr="00260CEC">
        <w:rPr>
          <w:sz w:val="28"/>
          <w:szCs w:val="28"/>
        </w:rPr>
        <w:t>самополагания</w:t>
      </w:r>
      <w:proofErr w:type="spellEnd"/>
      <w:r w:rsidRPr="00260CEC">
        <w:rPr>
          <w:sz w:val="28"/>
          <w:szCs w:val="28"/>
        </w:rPr>
        <w:t xml:space="preserve"> в ней, предполагающие сопоставление учеником своего реального “Я” с образом “Я - идеальный ученик”, осознанное подчинение себя системе нормативных требований учебной деятельности и выработку внутренней готовности к их реализации.</w:t>
      </w:r>
    </w:p>
    <w:p w:rsidR="00AE7B78" w:rsidRPr="00260CEC" w:rsidRDefault="00AE7B78" w:rsidP="00D87DA4">
      <w:pPr>
        <w:pStyle w:val="a3"/>
        <w:spacing w:before="0" w:beforeAutospacing="0" w:after="0" w:afterAutospacing="0"/>
        <w:ind w:firstLine="567"/>
        <w:jc w:val="both"/>
        <w:rPr>
          <w:sz w:val="28"/>
          <w:szCs w:val="28"/>
        </w:rPr>
      </w:pPr>
      <w:r w:rsidRPr="00260CEC">
        <w:rPr>
          <w:rStyle w:val="a4"/>
          <w:sz w:val="28"/>
          <w:szCs w:val="28"/>
        </w:rPr>
        <w:t>2. Актуализация и фиксирование индивидуального затруднения в пробном учебном действии.</w:t>
      </w:r>
    </w:p>
    <w:p w:rsidR="00AE7B78" w:rsidRPr="00260CEC" w:rsidRDefault="00AE7B78" w:rsidP="00D87DA4">
      <w:pPr>
        <w:pStyle w:val="a3"/>
        <w:spacing w:before="0" w:beforeAutospacing="0" w:after="0" w:afterAutospacing="0"/>
        <w:ind w:firstLine="567"/>
        <w:jc w:val="both"/>
        <w:rPr>
          <w:sz w:val="28"/>
          <w:szCs w:val="28"/>
        </w:rPr>
      </w:pPr>
      <w:r w:rsidRPr="00260CEC">
        <w:rPr>
          <w:sz w:val="28"/>
          <w:szCs w:val="28"/>
        </w:rPr>
        <w:t>На данном этапе организуется подготовка и мотивация учащихся к надлежащему самостоятельному выполнению пробного учебного действия, его осуществление и фиксация индивидуального затруднения.</w:t>
      </w:r>
    </w:p>
    <w:p w:rsidR="00AE7B78" w:rsidRPr="001F68DA" w:rsidRDefault="00AE7B78" w:rsidP="00D87DA4">
      <w:pPr>
        <w:pStyle w:val="a3"/>
        <w:spacing w:before="0" w:beforeAutospacing="0" w:after="0" w:afterAutospacing="0"/>
        <w:ind w:firstLine="567"/>
        <w:jc w:val="both"/>
        <w:rPr>
          <w:sz w:val="28"/>
          <w:szCs w:val="28"/>
        </w:rPr>
      </w:pPr>
      <w:r w:rsidRPr="001F68DA">
        <w:rPr>
          <w:sz w:val="28"/>
          <w:szCs w:val="28"/>
        </w:rPr>
        <w:t>Соответственно, данный этап предполагает:</w:t>
      </w:r>
    </w:p>
    <w:p w:rsidR="00AE7B78" w:rsidRPr="001F68DA" w:rsidRDefault="00AE7B78" w:rsidP="00D87DA4">
      <w:pPr>
        <w:pStyle w:val="a3"/>
        <w:spacing w:before="0" w:beforeAutospacing="0" w:after="0" w:afterAutospacing="0"/>
        <w:ind w:firstLine="567"/>
        <w:jc w:val="both"/>
        <w:rPr>
          <w:sz w:val="28"/>
          <w:szCs w:val="28"/>
        </w:rPr>
      </w:pPr>
      <w:r w:rsidRPr="001F68DA">
        <w:rPr>
          <w:sz w:val="28"/>
          <w:szCs w:val="28"/>
        </w:rPr>
        <w:t>1) актуализацию изученных способов действий, достаточных для построения нового знания, их обобщение и знаковую фиксацию;</w:t>
      </w:r>
      <w:r w:rsidRPr="001F68DA">
        <w:rPr>
          <w:sz w:val="28"/>
          <w:szCs w:val="28"/>
        </w:rPr>
        <w:br/>
        <w:t>2) актуализацию соответствующих мыслительных операций и познавательных процессов;</w:t>
      </w:r>
      <w:r w:rsidRPr="001F68DA">
        <w:rPr>
          <w:sz w:val="28"/>
          <w:szCs w:val="28"/>
        </w:rPr>
        <w:br/>
        <w:t>3) мотивацию к пробному учебному действию (“надо” - “могу” - “хочу”) и его самостоятельное осуществление;</w:t>
      </w:r>
      <w:r w:rsidRPr="001F68DA">
        <w:rPr>
          <w:sz w:val="28"/>
          <w:szCs w:val="28"/>
        </w:rPr>
        <w:br/>
        <w:t>4) фиксацию индивидуальных затруднений в выполнении пробного учебного действия или его обосновании.</w:t>
      </w:r>
    </w:p>
    <w:p w:rsidR="00AE7B78" w:rsidRPr="001F68DA" w:rsidRDefault="00AE7B78" w:rsidP="00D87DA4">
      <w:pPr>
        <w:pStyle w:val="a3"/>
        <w:spacing w:before="0" w:beforeAutospacing="0" w:after="0" w:afterAutospacing="0"/>
        <w:ind w:firstLine="567"/>
        <w:jc w:val="both"/>
        <w:rPr>
          <w:sz w:val="28"/>
          <w:szCs w:val="28"/>
        </w:rPr>
      </w:pPr>
      <w:r w:rsidRPr="001F68DA">
        <w:rPr>
          <w:rStyle w:val="a4"/>
          <w:sz w:val="28"/>
          <w:szCs w:val="28"/>
        </w:rPr>
        <w:t>3. Выявление места и причины затруднения.</w:t>
      </w:r>
    </w:p>
    <w:p w:rsidR="00AE7B78" w:rsidRPr="001F68DA" w:rsidRDefault="00AE7B78" w:rsidP="00D87DA4">
      <w:pPr>
        <w:pStyle w:val="a3"/>
        <w:spacing w:before="0" w:beforeAutospacing="0" w:after="0" w:afterAutospacing="0"/>
        <w:ind w:firstLine="567"/>
        <w:jc w:val="both"/>
        <w:rPr>
          <w:sz w:val="28"/>
          <w:szCs w:val="28"/>
        </w:rPr>
      </w:pPr>
      <w:r w:rsidRPr="001F68DA">
        <w:rPr>
          <w:sz w:val="28"/>
          <w:szCs w:val="28"/>
        </w:rPr>
        <w:t>На данном этапе учитель организует выявление учащимися места и причины затруднения. Для этого учащиеся должны:</w:t>
      </w:r>
    </w:p>
    <w:p w:rsidR="00AE7B78" w:rsidRPr="001F68DA" w:rsidRDefault="00AE7B78" w:rsidP="00D87DA4">
      <w:pPr>
        <w:pStyle w:val="a3"/>
        <w:spacing w:before="0" w:beforeAutospacing="0" w:after="0" w:afterAutospacing="0"/>
        <w:ind w:firstLine="567"/>
        <w:jc w:val="both"/>
        <w:rPr>
          <w:sz w:val="28"/>
          <w:szCs w:val="28"/>
        </w:rPr>
      </w:pPr>
      <w:r w:rsidRPr="001F68DA">
        <w:rPr>
          <w:sz w:val="28"/>
          <w:szCs w:val="28"/>
        </w:rPr>
        <w:t xml:space="preserve">1) восстановить выполненные операции и зафиксировать (вербально и </w:t>
      </w:r>
      <w:proofErr w:type="spellStart"/>
      <w:r w:rsidRPr="001F68DA">
        <w:rPr>
          <w:sz w:val="28"/>
          <w:szCs w:val="28"/>
        </w:rPr>
        <w:t>знаково</w:t>
      </w:r>
      <w:proofErr w:type="spellEnd"/>
      <w:r w:rsidRPr="001F68DA">
        <w:rPr>
          <w:sz w:val="28"/>
          <w:szCs w:val="28"/>
        </w:rPr>
        <w:t>) место- шаг, операцию, где возникло затруднение;</w:t>
      </w:r>
    </w:p>
    <w:p w:rsidR="00AE7B78" w:rsidRPr="001F68DA" w:rsidRDefault="00AE7B78" w:rsidP="00D87DA4">
      <w:pPr>
        <w:pStyle w:val="a3"/>
        <w:spacing w:before="0" w:beforeAutospacing="0" w:after="0" w:afterAutospacing="0"/>
        <w:ind w:firstLine="567"/>
        <w:jc w:val="both"/>
        <w:rPr>
          <w:sz w:val="28"/>
          <w:szCs w:val="28"/>
        </w:rPr>
      </w:pPr>
      <w:r w:rsidRPr="001F68DA">
        <w:rPr>
          <w:sz w:val="28"/>
          <w:szCs w:val="28"/>
        </w:rPr>
        <w:t>2) соотнести свои действия с используемым способом действий (алгоритмом, понятием и т.д.) и на этой основе выявить и зафиксировать во внешней речи причину затруднения - те конкретные знания, умения или способности, которых недостает для решения исходной задачи и задач такого класса или типа вообще.</w:t>
      </w:r>
    </w:p>
    <w:p w:rsidR="00AE7B78" w:rsidRPr="001F68DA" w:rsidRDefault="00AE7B78" w:rsidP="00D87DA4">
      <w:pPr>
        <w:pStyle w:val="a3"/>
        <w:spacing w:before="0" w:beforeAutospacing="0" w:after="0" w:afterAutospacing="0"/>
        <w:ind w:firstLine="567"/>
        <w:jc w:val="both"/>
        <w:rPr>
          <w:sz w:val="28"/>
          <w:szCs w:val="28"/>
        </w:rPr>
      </w:pPr>
      <w:r w:rsidRPr="001F68DA">
        <w:rPr>
          <w:rStyle w:val="a4"/>
          <w:sz w:val="28"/>
          <w:szCs w:val="28"/>
        </w:rPr>
        <w:t>4. Построение проекта выхода из затруднения (цель и тема, способ, план, средство).</w:t>
      </w:r>
    </w:p>
    <w:p w:rsidR="00AE7B78" w:rsidRPr="001F68DA" w:rsidRDefault="00AE7B78" w:rsidP="00D87DA4">
      <w:pPr>
        <w:pStyle w:val="a3"/>
        <w:spacing w:before="0" w:beforeAutospacing="0" w:after="0" w:afterAutospacing="0"/>
        <w:ind w:firstLine="567"/>
        <w:jc w:val="both"/>
        <w:rPr>
          <w:sz w:val="28"/>
          <w:szCs w:val="28"/>
        </w:rPr>
      </w:pPr>
      <w:r w:rsidRPr="001F68DA">
        <w:rPr>
          <w:sz w:val="28"/>
          <w:szCs w:val="28"/>
        </w:rPr>
        <w:t>На данном этапе учащиеся в коммуникативной форме обдумывают проект будущих учебных действий: ставят цель (целью всегда является устранение возникшего затруднения), согласовывают тему урока, выбирают способ, строят план достижения цели и определяют средства- алгоритмы, модели и т.д. Этим процессом руководит учитель: на первых порах с помощью подводящего диалога, затем – побуждающего, а затем и с помощью исследовательских методов.</w:t>
      </w:r>
    </w:p>
    <w:p w:rsidR="00AE7B78" w:rsidRPr="001F68DA" w:rsidRDefault="00AE7B78" w:rsidP="00D87DA4">
      <w:pPr>
        <w:pStyle w:val="a3"/>
        <w:spacing w:before="0" w:beforeAutospacing="0" w:after="0" w:afterAutospacing="0"/>
        <w:ind w:firstLine="567"/>
        <w:jc w:val="both"/>
        <w:rPr>
          <w:sz w:val="28"/>
          <w:szCs w:val="28"/>
        </w:rPr>
      </w:pPr>
      <w:r w:rsidRPr="001F68DA">
        <w:rPr>
          <w:rStyle w:val="a4"/>
          <w:sz w:val="28"/>
          <w:szCs w:val="28"/>
        </w:rPr>
        <w:t>5. Реализация построенного проекта.</w:t>
      </w:r>
    </w:p>
    <w:p w:rsidR="00AE7B78" w:rsidRPr="001F68DA" w:rsidRDefault="00AE7B78" w:rsidP="00D87DA4">
      <w:pPr>
        <w:pStyle w:val="a3"/>
        <w:spacing w:before="0" w:beforeAutospacing="0" w:after="0" w:afterAutospacing="0"/>
        <w:ind w:firstLine="567"/>
        <w:jc w:val="both"/>
        <w:rPr>
          <w:sz w:val="28"/>
          <w:szCs w:val="28"/>
        </w:rPr>
      </w:pPr>
      <w:r w:rsidRPr="001F68DA">
        <w:rPr>
          <w:sz w:val="28"/>
          <w:szCs w:val="28"/>
        </w:rPr>
        <w:lastRenderedPageBreak/>
        <w:t xml:space="preserve">На данном этапе осуществляется реализация построенного проекта: обсуждаются различные варианты, предложенные учащимися, и выбирается оптимальный вариант, который фиксируется в языке вербально и </w:t>
      </w:r>
      <w:proofErr w:type="spellStart"/>
      <w:r w:rsidRPr="001F68DA">
        <w:rPr>
          <w:sz w:val="28"/>
          <w:szCs w:val="28"/>
        </w:rPr>
        <w:t>знаково</w:t>
      </w:r>
      <w:proofErr w:type="spellEnd"/>
      <w:r w:rsidRPr="001F68DA">
        <w:rPr>
          <w:sz w:val="28"/>
          <w:szCs w:val="28"/>
        </w:rPr>
        <w:t>. Построенный способ действий используется для решения исходной задачи, вызвавшей затруднение. В завершение уточняется общий характер нового знания и фиксируется преодоление возникшего ранее затруднения.</w:t>
      </w:r>
    </w:p>
    <w:p w:rsidR="00AE7B78" w:rsidRPr="001F68DA" w:rsidRDefault="00AE7B78" w:rsidP="00D87DA4">
      <w:pPr>
        <w:pStyle w:val="a3"/>
        <w:spacing w:before="0" w:beforeAutospacing="0" w:after="0" w:afterAutospacing="0"/>
        <w:ind w:firstLine="567"/>
        <w:jc w:val="both"/>
        <w:rPr>
          <w:sz w:val="28"/>
          <w:szCs w:val="28"/>
        </w:rPr>
      </w:pPr>
      <w:r w:rsidRPr="001F68DA">
        <w:rPr>
          <w:rStyle w:val="a4"/>
          <w:sz w:val="28"/>
          <w:szCs w:val="28"/>
        </w:rPr>
        <w:t>6. Первичное закрепление с проговариванием во внешней речи.</w:t>
      </w:r>
    </w:p>
    <w:p w:rsidR="00AE7B78" w:rsidRPr="001F68DA" w:rsidRDefault="00AE7B78" w:rsidP="00D87DA4">
      <w:pPr>
        <w:pStyle w:val="a3"/>
        <w:spacing w:before="0" w:beforeAutospacing="0" w:after="0" w:afterAutospacing="0"/>
        <w:ind w:firstLine="567"/>
        <w:jc w:val="both"/>
        <w:rPr>
          <w:sz w:val="28"/>
          <w:szCs w:val="28"/>
        </w:rPr>
      </w:pPr>
      <w:r w:rsidRPr="001F68DA">
        <w:rPr>
          <w:sz w:val="28"/>
          <w:szCs w:val="28"/>
        </w:rPr>
        <w:t>На данном этапе учащиеся в форме коммуникации (фронтально, в группах, в парах) решают типовые задания на новый способ действий с проговариванием алгоритма решения вслух.</w:t>
      </w:r>
    </w:p>
    <w:p w:rsidR="00AE7B78" w:rsidRPr="001F68DA" w:rsidRDefault="00AE7B78" w:rsidP="00D87DA4">
      <w:pPr>
        <w:pStyle w:val="a3"/>
        <w:spacing w:before="0" w:beforeAutospacing="0" w:after="0" w:afterAutospacing="0"/>
        <w:ind w:firstLine="567"/>
        <w:jc w:val="both"/>
        <w:rPr>
          <w:sz w:val="28"/>
          <w:szCs w:val="28"/>
        </w:rPr>
      </w:pPr>
      <w:r w:rsidRPr="001F68DA">
        <w:rPr>
          <w:rStyle w:val="a4"/>
          <w:sz w:val="28"/>
          <w:szCs w:val="28"/>
        </w:rPr>
        <w:t>7. Самостоятельная работа с самопроверкой по эталону.</w:t>
      </w:r>
    </w:p>
    <w:p w:rsidR="00AE7B78" w:rsidRPr="001F68DA" w:rsidRDefault="00AE7B78" w:rsidP="00D87DA4">
      <w:pPr>
        <w:pStyle w:val="a3"/>
        <w:spacing w:before="0" w:beforeAutospacing="0" w:after="0" w:afterAutospacing="0"/>
        <w:ind w:firstLine="567"/>
        <w:jc w:val="both"/>
        <w:rPr>
          <w:sz w:val="28"/>
          <w:szCs w:val="28"/>
        </w:rPr>
      </w:pPr>
      <w:r w:rsidRPr="001F68DA">
        <w:rPr>
          <w:sz w:val="28"/>
          <w:szCs w:val="28"/>
        </w:rPr>
        <w:t>При проведении данного этапа используется индивидуальная форма работы: учащиеся самостоятельно выполняют задания нового типа и осуществляют их самопроверку, пошагово сравнивая с эталоном. В завершение организуется исполнительская рефлексия хода реализации построенного проекта учебных действий и контрольных процедур.</w:t>
      </w:r>
    </w:p>
    <w:p w:rsidR="00AE7B78" w:rsidRPr="001F68DA" w:rsidRDefault="00AE7B78" w:rsidP="00D87DA4">
      <w:pPr>
        <w:pStyle w:val="a3"/>
        <w:spacing w:before="0" w:beforeAutospacing="0" w:after="0" w:afterAutospacing="0"/>
        <w:ind w:firstLine="567"/>
        <w:jc w:val="both"/>
        <w:rPr>
          <w:sz w:val="28"/>
          <w:szCs w:val="28"/>
        </w:rPr>
      </w:pPr>
      <w:r w:rsidRPr="001F68DA">
        <w:rPr>
          <w:sz w:val="28"/>
          <w:szCs w:val="28"/>
        </w:rPr>
        <w:t>Эмоциональная направленность этапа состоит в организации, по возможности, для каждого ученика ситуации успеха, мотивирующей его к включению в дальнейшую познавательную деятельность.</w:t>
      </w:r>
    </w:p>
    <w:p w:rsidR="00AE7B78" w:rsidRPr="001F68DA" w:rsidRDefault="00AE7B78" w:rsidP="00D87DA4">
      <w:pPr>
        <w:pStyle w:val="a3"/>
        <w:spacing w:before="0" w:beforeAutospacing="0" w:after="0" w:afterAutospacing="0"/>
        <w:ind w:firstLine="567"/>
        <w:jc w:val="both"/>
        <w:rPr>
          <w:sz w:val="28"/>
          <w:szCs w:val="28"/>
        </w:rPr>
      </w:pPr>
      <w:r w:rsidRPr="001F68DA">
        <w:rPr>
          <w:rStyle w:val="a4"/>
          <w:sz w:val="28"/>
          <w:szCs w:val="28"/>
        </w:rPr>
        <w:t>8. Включение в систему знаний и повторение.</w:t>
      </w:r>
    </w:p>
    <w:p w:rsidR="00AE7B78" w:rsidRPr="001F68DA" w:rsidRDefault="00AE7B78" w:rsidP="00D87DA4">
      <w:pPr>
        <w:pStyle w:val="a3"/>
        <w:spacing w:before="0" w:beforeAutospacing="0" w:after="0" w:afterAutospacing="0"/>
        <w:ind w:firstLine="567"/>
        <w:jc w:val="both"/>
        <w:rPr>
          <w:sz w:val="28"/>
          <w:szCs w:val="28"/>
        </w:rPr>
      </w:pPr>
      <w:r w:rsidRPr="001F68DA">
        <w:rPr>
          <w:sz w:val="28"/>
          <w:szCs w:val="28"/>
        </w:rPr>
        <w:t>На данном этапе выявляются границы применимости нового знания и выполняются задания, в которых новый способ действий предусматривается как промежуточный шаг.</w:t>
      </w:r>
    </w:p>
    <w:p w:rsidR="00AE7B78" w:rsidRPr="001F68DA" w:rsidRDefault="00AE7B78" w:rsidP="00D87DA4">
      <w:pPr>
        <w:pStyle w:val="a3"/>
        <w:spacing w:before="0" w:beforeAutospacing="0" w:after="0" w:afterAutospacing="0"/>
        <w:ind w:firstLine="567"/>
        <w:jc w:val="both"/>
        <w:rPr>
          <w:sz w:val="28"/>
          <w:szCs w:val="28"/>
        </w:rPr>
      </w:pPr>
      <w:r w:rsidRPr="001F68DA">
        <w:rPr>
          <w:sz w:val="28"/>
          <w:szCs w:val="28"/>
        </w:rPr>
        <w:t>Организуя этот этап, учитель подбирает задания, в которых тренируется использование изученного ранее материала, имеющего методическую ценность для введения в последующем новых способов действий. Таким образом, происходит, с одной стороны, автоматизация умственных действий по изученным нормам, а с другой – подготовка к введению в будущем новых норм.</w:t>
      </w:r>
    </w:p>
    <w:p w:rsidR="00AE7B78" w:rsidRPr="001F68DA" w:rsidRDefault="00AE7B78" w:rsidP="00D87DA4">
      <w:pPr>
        <w:pStyle w:val="a3"/>
        <w:spacing w:before="0" w:beforeAutospacing="0" w:after="0" w:afterAutospacing="0"/>
        <w:ind w:firstLine="567"/>
        <w:jc w:val="both"/>
        <w:rPr>
          <w:sz w:val="28"/>
          <w:szCs w:val="28"/>
        </w:rPr>
      </w:pPr>
      <w:r w:rsidRPr="001F68DA">
        <w:rPr>
          <w:rStyle w:val="a4"/>
          <w:sz w:val="28"/>
          <w:szCs w:val="28"/>
        </w:rPr>
        <w:t>9. Рефлексия учебной деятельности на уроке (итог).</w:t>
      </w:r>
    </w:p>
    <w:p w:rsidR="00AE7B78" w:rsidRPr="001F68DA" w:rsidRDefault="00AE7B78" w:rsidP="00D87DA4">
      <w:pPr>
        <w:pStyle w:val="a3"/>
        <w:spacing w:before="0" w:beforeAutospacing="0" w:after="0" w:afterAutospacing="0"/>
        <w:ind w:firstLine="567"/>
        <w:jc w:val="both"/>
        <w:rPr>
          <w:sz w:val="28"/>
          <w:szCs w:val="28"/>
        </w:rPr>
      </w:pPr>
      <w:r w:rsidRPr="001F68DA">
        <w:rPr>
          <w:sz w:val="28"/>
          <w:szCs w:val="28"/>
        </w:rPr>
        <w:t xml:space="preserve">На данном этапе фиксируется новое содержание, изученное на уроке, и организуется </w:t>
      </w:r>
      <w:r w:rsidRPr="00096624">
        <w:rPr>
          <w:i/>
          <w:sz w:val="28"/>
          <w:szCs w:val="28"/>
        </w:rPr>
        <w:t>рефлексия и самооценка учениками собственной учебной деятельности.</w:t>
      </w:r>
      <w:r w:rsidRPr="001F68DA">
        <w:rPr>
          <w:sz w:val="28"/>
          <w:szCs w:val="28"/>
        </w:rPr>
        <w:t xml:space="preserve"> В завершение соотносятся ее цель и результаты, фиксируется степень их соответствия, и намечаются дальнейшие цели деятельности.</w:t>
      </w:r>
    </w:p>
    <w:p w:rsidR="009657C2" w:rsidRDefault="009657C2" w:rsidP="00D87DA4">
      <w:pPr>
        <w:spacing w:after="0" w:line="240" w:lineRule="auto"/>
        <w:ind w:firstLine="567"/>
        <w:jc w:val="both"/>
        <w:rPr>
          <w:rFonts w:ascii="Times New Roman" w:hAnsi="Times New Roman" w:cs="Times New Roman"/>
          <w:sz w:val="28"/>
          <w:szCs w:val="28"/>
        </w:rPr>
      </w:pP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Все эти направления отражены в содержании «</w:t>
      </w:r>
      <w:r w:rsidRPr="001F68DA">
        <w:rPr>
          <w:rFonts w:ascii="Times New Roman" w:hAnsi="Times New Roman" w:cs="Times New Roman"/>
          <w:b/>
          <w:sz w:val="28"/>
          <w:szCs w:val="28"/>
        </w:rPr>
        <w:t>Технологических карт</w:t>
      </w:r>
      <w:r w:rsidRPr="001F68DA">
        <w:rPr>
          <w:rFonts w:ascii="Times New Roman" w:hAnsi="Times New Roman" w:cs="Times New Roman"/>
          <w:sz w:val="28"/>
          <w:szCs w:val="28"/>
        </w:rPr>
        <w:t>».</w:t>
      </w:r>
      <w:r w:rsidR="009554F4">
        <w:rPr>
          <w:rFonts w:ascii="Times New Roman" w:hAnsi="Times New Roman" w:cs="Times New Roman"/>
          <w:sz w:val="28"/>
          <w:szCs w:val="28"/>
        </w:rPr>
        <w:t xml:space="preserve"> </w:t>
      </w:r>
      <w:r w:rsidRPr="001F68DA">
        <w:rPr>
          <w:rFonts w:ascii="Times New Roman" w:hAnsi="Times New Roman" w:cs="Times New Roman"/>
          <w:b/>
          <w:i/>
          <w:sz w:val="28"/>
          <w:szCs w:val="28"/>
        </w:rPr>
        <w:t>Технологическая</w:t>
      </w:r>
      <w:r w:rsidR="009554F4">
        <w:rPr>
          <w:rFonts w:ascii="Times New Roman" w:hAnsi="Times New Roman" w:cs="Times New Roman"/>
          <w:b/>
          <w:i/>
          <w:sz w:val="28"/>
          <w:szCs w:val="28"/>
        </w:rPr>
        <w:t xml:space="preserve"> </w:t>
      </w:r>
      <w:r w:rsidRPr="001F68DA">
        <w:rPr>
          <w:rFonts w:ascii="Times New Roman" w:hAnsi="Times New Roman" w:cs="Times New Roman"/>
          <w:b/>
          <w:i/>
          <w:sz w:val="28"/>
          <w:szCs w:val="28"/>
        </w:rPr>
        <w:t>карта</w:t>
      </w:r>
      <w:r w:rsidR="009554F4">
        <w:rPr>
          <w:rFonts w:ascii="Times New Roman" w:hAnsi="Times New Roman" w:cs="Times New Roman"/>
          <w:b/>
          <w:i/>
          <w:sz w:val="28"/>
          <w:szCs w:val="28"/>
        </w:rPr>
        <w:t xml:space="preserve"> </w:t>
      </w:r>
      <w:r w:rsidRPr="001F68DA">
        <w:rPr>
          <w:rFonts w:ascii="Times New Roman" w:hAnsi="Times New Roman" w:cs="Times New Roman"/>
          <w:sz w:val="28"/>
          <w:szCs w:val="28"/>
        </w:rPr>
        <w:t>позволяет:</w:t>
      </w:r>
    </w:p>
    <w:p w:rsidR="00AE7B78" w:rsidRPr="001F68DA" w:rsidRDefault="009554F4" w:rsidP="00D87DA4">
      <w:pPr>
        <w:numPr>
          <w:ilvl w:val="0"/>
          <w:numId w:val="6"/>
        </w:numPr>
        <w:tabs>
          <w:tab w:val="left" w:pos="4500"/>
          <w:tab w:val="left" w:pos="9180"/>
          <w:tab w:val="left" w:pos="9360"/>
        </w:tabs>
        <w:spacing w:after="0" w:line="240" w:lineRule="auto"/>
        <w:ind w:left="0" w:firstLine="567"/>
        <w:jc w:val="both"/>
        <w:rPr>
          <w:rFonts w:ascii="Times New Roman" w:hAnsi="Times New Roman" w:cs="Times New Roman"/>
          <w:sz w:val="28"/>
          <w:szCs w:val="28"/>
        </w:rPr>
      </w:pPr>
      <w:r w:rsidRPr="001F68DA">
        <w:rPr>
          <w:rFonts w:ascii="Times New Roman" w:hAnsi="Times New Roman" w:cs="Times New Roman"/>
          <w:sz w:val="28"/>
          <w:szCs w:val="28"/>
        </w:rPr>
        <w:t>Р</w:t>
      </w:r>
      <w:r w:rsidR="00AE7B78" w:rsidRPr="001F68DA">
        <w:rPr>
          <w:rFonts w:ascii="Times New Roman" w:hAnsi="Times New Roman" w:cs="Times New Roman"/>
          <w:sz w:val="28"/>
          <w:szCs w:val="28"/>
        </w:rPr>
        <w:t>еализовать</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стандарт</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образования;</w:t>
      </w:r>
    </w:p>
    <w:p w:rsidR="00AE7B78" w:rsidRPr="001F68DA" w:rsidRDefault="009554F4" w:rsidP="00D87DA4">
      <w:pPr>
        <w:numPr>
          <w:ilvl w:val="0"/>
          <w:numId w:val="6"/>
        </w:numPr>
        <w:tabs>
          <w:tab w:val="left" w:pos="4500"/>
          <w:tab w:val="left" w:pos="9180"/>
          <w:tab w:val="left" w:pos="9360"/>
        </w:tabs>
        <w:spacing w:after="0" w:line="240" w:lineRule="auto"/>
        <w:ind w:left="0" w:firstLine="567"/>
        <w:jc w:val="both"/>
        <w:rPr>
          <w:rFonts w:ascii="Times New Roman" w:hAnsi="Times New Roman" w:cs="Times New Roman"/>
          <w:sz w:val="28"/>
          <w:szCs w:val="28"/>
        </w:rPr>
      </w:pPr>
      <w:r w:rsidRPr="001F68DA">
        <w:rPr>
          <w:rFonts w:ascii="Times New Roman" w:hAnsi="Times New Roman" w:cs="Times New Roman"/>
          <w:sz w:val="28"/>
          <w:szCs w:val="28"/>
        </w:rPr>
        <w:t>П</w:t>
      </w:r>
      <w:r w:rsidR="00AE7B78" w:rsidRPr="001F68DA">
        <w:rPr>
          <w:rFonts w:ascii="Times New Roman" w:hAnsi="Times New Roman" w:cs="Times New Roman"/>
          <w:sz w:val="28"/>
          <w:szCs w:val="28"/>
        </w:rPr>
        <w:t>онять</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и</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в</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системе</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применить</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предложенную технологию по формированию</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у</w:t>
      </w:r>
      <w:r>
        <w:rPr>
          <w:rFonts w:ascii="Times New Roman" w:hAnsi="Times New Roman" w:cs="Times New Roman"/>
          <w:sz w:val="28"/>
          <w:szCs w:val="28"/>
        </w:rPr>
        <w:t xml:space="preserve"> об</w:t>
      </w:r>
      <w:r w:rsidR="00AE7B78" w:rsidRPr="001F68DA">
        <w:rPr>
          <w:rFonts w:ascii="Times New Roman" w:hAnsi="Times New Roman" w:cs="Times New Roman"/>
          <w:sz w:val="28"/>
          <w:szCs w:val="28"/>
        </w:rPr>
        <w:t>уча</w:t>
      </w:r>
      <w:r>
        <w:rPr>
          <w:rFonts w:ascii="Times New Roman" w:hAnsi="Times New Roman" w:cs="Times New Roman"/>
          <w:sz w:val="28"/>
          <w:szCs w:val="28"/>
        </w:rPr>
        <w:t>ю</w:t>
      </w:r>
      <w:r w:rsidR="00AE7B78" w:rsidRPr="001F68DA">
        <w:rPr>
          <w:rFonts w:ascii="Times New Roman" w:hAnsi="Times New Roman" w:cs="Times New Roman"/>
          <w:sz w:val="28"/>
          <w:szCs w:val="28"/>
        </w:rPr>
        <w:t>щихся</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универсальных</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учебных</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действий;</w:t>
      </w:r>
    </w:p>
    <w:p w:rsidR="00AE7B78" w:rsidRPr="001F68DA" w:rsidRDefault="009554F4" w:rsidP="00D87DA4">
      <w:pPr>
        <w:numPr>
          <w:ilvl w:val="0"/>
          <w:numId w:val="6"/>
        </w:numPr>
        <w:tabs>
          <w:tab w:val="left" w:pos="4500"/>
          <w:tab w:val="left" w:pos="9180"/>
          <w:tab w:val="left" w:pos="9360"/>
        </w:tabs>
        <w:spacing w:after="0" w:line="240" w:lineRule="auto"/>
        <w:ind w:left="0" w:firstLine="567"/>
        <w:jc w:val="both"/>
        <w:rPr>
          <w:rFonts w:ascii="Times New Roman" w:hAnsi="Times New Roman" w:cs="Times New Roman"/>
          <w:sz w:val="28"/>
          <w:szCs w:val="28"/>
        </w:rPr>
      </w:pPr>
      <w:r w:rsidRPr="001F68DA">
        <w:rPr>
          <w:rFonts w:ascii="Times New Roman" w:hAnsi="Times New Roman" w:cs="Times New Roman"/>
          <w:sz w:val="28"/>
          <w:szCs w:val="28"/>
        </w:rPr>
        <w:t>С</w:t>
      </w:r>
      <w:r w:rsidR="00AE7B78" w:rsidRPr="001F68DA">
        <w:rPr>
          <w:rFonts w:ascii="Times New Roman" w:hAnsi="Times New Roman" w:cs="Times New Roman"/>
          <w:sz w:val="28"/>
          <w:szCs w:val="28"/>
        </w:rPr>
        <w:t>формировать</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целостную</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картину</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мира</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за</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счет</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реального использования</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w:t>
      </w:r>
      <w:proofErr w:type="spellStart"/>
      <w:r w:rsidR="00AE7B78" w:rsidRPr="001F68DA">
        <w:rPr>
          <w:rFonts w:ascii="Times New Roman" w:hAnsi="Times New Roman" w:cs="Times New Roman"/>
          <w:sz w:val="28"/>
          <w:szCs w:val="28"/>
        </w:rPr>
        <w:t>межпредметных</w:t>
      </w:r>
      <w:proofErr w:type="spellEnd"/>
      <w:r w:rsidR="00C43500">
        <w:rPr>
          <w:rFonts w:ascii="Times New Roman" w:hAnsi="Times New Roman" w:cs="Times New Roman"/>
          <w:sz w:val="28"/>
          <w:szCs w:val="28"/>
        </w:rPr>
        <w:t xml:space="preserve"> </w:t>
      </w:r>
      <w:r w:rsidR="00AE7B78" w:rsidRPr="001F68DA">
        <w:rPr>
          <w:rFonts w:ascii="Times New Roman" w:hAnsi="Times New Roman" w:cs="Times New Roman"/>
          <w:sz w:val="28"/>
          <w:szCs w:val="28"/>
        </w:rPr>
        <w:t>связей»;</w:t>
      </w:r>
    </w:p>
    <w:p w:rsidR="00AE7B78" w:rsidRPr="001F68DA" w:rsidRDefault="009554F4" w:rsidP="00D87DA4">
      <w:pPr>
        <w:numPr>
          <w:ilvl w:val="0"/>
          <w:numId w:val="6"/>
        </w:numPr>
        <w:tabs>
          <w:tab w:val="left" w:pos="4500"/>
          <w:tab w:val="left" w:pos="9180"/>
          <w:tab w:val="left" w:pos="9360"/>
        </w:tabs>
        <w:spacing w:after="0" w:line="240" w:lineRule="auto"/>
        <w:ind w:left="0" w:firstLine="567"/>
        <w:jc w:val="both"/>
        <w:rPr>
          <w:rFonts w:ascii="Times New Roman" w:hAnsi="Times New Roman" w:cs="Times New Roman"/>
          <w:sz w:val="28"/>
          <w:szCs w:val="28"/>
        </w:rPr>
      </w:pPr>
      <w:r w:rsidRPr="001F68DA">
        <w:rPr>
          <w:rFonts w:ascii="Times New Roman" w:hAnsi="Times New Roman" w:cs="Times New Roman"/>
          <w:sz w:val="28"/>
          <w:szCs w:val="28"/>
        </w:rPr>
        <w:t>П</w:t>
      </w:r>
      <w:r w:rsidR="00AE7B78" w:rsidRPr="001F68DA">
        <w:rPr>
          <w:rFonts w:ascii="Times New Roman" w:hAnsi="Times New Roman" w:cs="Times New Roman"/>
          <w:sz w:val="28"/>
          <w:szCs w:val="28"/>
        </w:rPr>
        <w:t>олностью</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использовать</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воспитательн</w:t>
      </w:r>
      <w:r w:rsidR="00096624">
        <w:rPr>
          <w:rFonts w:ascii="Times New Roman" w:hAnsi="Times New Roman" w:cs="Times New Roman"/>
          <w:sz w:val="28"/>
          <w:szCs w:val="28"/>
        </w:rPr>
        <w:t>ый</w:t>
      </w:r>
      <w:r>
        <w:rPr>
          <w:rFonts w:ascii="Times New Roman" w:hAnsi="Times New Roman" w:cs="Times New Roman"/>
          <w:sz w:val="28"/>
          <w:szCs w:val="28"/>
        </w:rPr>
        <w:t xml:space="preserve"> </w:t>
      </w:r>
      <w:r w:rsidR="00096624">
        <w:rPr>
          <w:rFonts w:ascii="Times New Roman" w:hAnsi="Times New Roman" w:cs="Times New Roman"/>
          <w:sz w:val="28"/>
          <w:szCs w:val="28"/>
        </w:rPr>
        <w:t>потенциал</w:t>
      </w:r>
      <w:r>
        <w:rPr>
          <w:rFonts w:ascii="Times New Roman" w:hAnsi="Times New Roman" w:cs="Times New Roman"/>
          <w:sz w:val="28"/>
          <w:szCs w:val="28"/>
        </w:rPr>
        <w:t xml:space="preserve"> </w:t>
      </w:r>
      <w:r w:rsidR="00096624">
        <w:rPr>
          <w:rFonts w:ascii="Times New Roman" w:hAnsi="Times New Roman" w:cs="Times New Roman"/>
          <w:sz w:val="28"/>
          <w:szCs w:val="28"/>
        </w:rPr>
        <w:t>УМК</w:t>
      </w:r>
      <w:r w:rsidR="00AE7B78" w:rsidRPr="001F68DA">
        <w:rPr>
          <w:rFonts w:ascii="Times New Roman" w:hAnsi="Times New Roman" w:cs="Times New Roman"/>
          <w:sz w:val="28"/>
          <w:szCs w:val="28"/>
        </w:rPr>
        <w:t>;</w:t>
      </w:r>
    </w:p>
    <w:p w:rsidR="00AE7B78" w:rsidRPr="001F68DA" w:rsidRDefault="009554F4" w:rsidP="00D87DA4">
      <w:pPr>
        <w:numPr>
          <w:ilvl w:val="0"/>
          <w:numId w:val="6"/>
        </w:numPr>
        <w:tabs>
          <w:tab w:val="left" w:pos="4500"/>
          <w:tab w:val="left" w:pos="9180"/>
          <w:tab w:val="left" w:pos="9360"/>
        </w:tabs>
        <w:spacing w:after="0" w:line="240" w:lineRule="auto"/>
        <w:ind w:left="0" w:firstLine="567"/>
        <w:jc w:val="both"/>
        <w:rPr>
          <w:rFonts w:ascii="Times New Roman" w:hAnsi="Times New Roman" w:cs="Times New Roman"/>
          <w:sz w:val="28"/>
          <w:szCs w:val="28"/>
        </w:rPr>
      </w:pPr>
      <w:r w:rsidRPr="001F68DA">
        <w:rPr>
          <w:rFonts w:ascii="Times New Roman" w:hAnsi="Times New Roman" w:cs="Times New Roman"/>
          <w:sz w:val="28"/>
          <w:szCs w:val="28"/>
        </w:rPr>
        <w:t>О</w:t>
      </w:r>
      <w:r w:rsidR="00AE7B78" w:rsidRPr="001F68DA">
        <w:rPr>
          <w:rFonts w:ascii="Times New Roman" w:hAnsi="Times New Roman" w:cs="Times New Roman"/>
          <w:sz w:val="28"/>
          <w:szCs w:val="28"/>
        </w:rPr>
        <w:t>пределить</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уровень</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раскрытия</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материала</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и</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соотнести</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его</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с изучаемым</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материалом</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в</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последующих</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 xml:space="preserve">классах; </w:t>
      </w:r>
    </w:p>
    <w:p w:rsidR="00AE7B78" w:rsidRPr="001F68DA" w:rsidRDefault="009554F4" w:rsidP="00D87DA4">
      <w:pPr>
        <w:numPr>
          <w:ilvl w:val="0"/>
          <w:numId w:val="6"/>
        </w:numPr>
        <w:tabs>
          <w:tab w:val="left" w:pos="4500"/>
          <w:tab w:val="left" w:pos="9180"/>
          <w:tab w:val="left" w:pos="9360"/>
        </w:tabs>
        <w:spacing w:after="0" w:line="240" w:lineRule="auto"/>
        <w:ind w:left="0" w:firstLine="567"/>
        <w:jc w:val="both"/>
        <w:rPr>
          <w:rFonts w:ascii="Times New Roman" w:hAnsi="Times New Roman" w:cs="Times New Roman"/>
          <w:sz w:val="28"/>
          <w:szCs w:val="28"/>
        </w:rPr>
      </w:pPr>
      <w:r w:rsidRPr="001F68DA">
        <w:rPr>
          <w:rFonts w:ascii="Times New Roman" w:hAnsi="Times New Roman" w:cs="Times New Roman"/>
          <w:sz w:val="28"/>
          <w:szCs w:val="28"/>
        </w:rPr>
        <w:t>Р</w:t>
      </w:r>
      <w:r w:rsidR="00AE7B78" w:rsidRPr="001F68DA">
        <w:rPr>
          <w:rFonts w:ascii="Times New Roman" w:hAnsi="Times New Roman" w:cs="Times New Roman"/>
          <w:sz w:val="28"/>
          <w:szCs w:val="28"/>
        </w:rPr>
        <w:t>еализовывать</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региональный</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и</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школьный</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материал,</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основываясь н</w:t>
      </w:r>
      <w:r w:rsidR="00096624">
        <w:rPr>
          <w:rFonts w:ascii="Times New Roman" w:hAnsi="Times New Roman" w:cs="Times New Roman"/>
          <w:sz w:val="28"/>
          <w:szCs w:val="28"/>
        </w:rPr>
        <w:t>а</w:t>
      </w:r>
      <w:r>
        <w:rPr>
          <w:rFonts w:ascii="Times New Roman" w:hAnsi="Times New Roman" w:cs="Times New Roman"/>
          <w:sz w:val="28"/>
          <w:szCs w:val="28"/>
        </w:rPr>
        <w:t xml:space="preserve"> </w:t>
      </w:r>
      <w:r w:rsidR="00096624">
        <w:rPr>
          <w:rFonts w:ascii="Times New Roman" w:hAnsi="Times New Roman" w:cs="Times New Roman"/>
          <w:sz w:val="28"/>
          <w:szCs w:val="28"/>
        </w:rPr>
        <w:t>материале</w:t>
      </w:r>
      <w:r>
        <w:rPr>
          <w:rFonts w:ascii="Times New Roman" w:hAnsi="Times New Roman" w:cs="Times New Roman"/>
          <w:sz w:val="28"/>
          <w:szCs w:val="28"/>
        </w:rPr>
        <w:t xml:space="preserve"> </w:t>
      </w:r>
      <w:r w:rsidR="00096624">
        <w:rPr>
          <w:rFonts w:ascii="Times New Roman" w:hAnsi="Times New Roman" w:cs="Times New Roman"/>
          <w:sz w:val="28"/>
          <w:szCs w:val="28"/>
        </w:rPr>
        <w:t>УМК</w:t>
      </w:r>
    </w:p>
    <w:p w:rsidR="00AE7B78" w:rsidRPr="001F68DA" w:rsidRDefault="009554F4" w:rsidP="00D87DA4">
      <w:pPr>
        <w:numPr>
          <w:ilvl w:val="0"/>
          <w:numId w:val="6"/>
        </w:numPr>
        <w:tabs>
          <w:tab w:val="left" w:pos="4500"/>
          <w:tab w:val="left" w:pos="9180"/>
          <w:tab w:val="left" w:pos="9360"/>
        </w:tabs>
        <w:spacing w:after="0" w:line="240" w:lineRule="auto"/>
        <w:ind w:left="0" w:firstLine="567"/>
        <w:jc w:val="both"/>
        <w:rPr>
          <w:rFonts w:ascii="Times New Roman" w:hAnsi="Times New Roman" w:cs="Times New Roman"/>
          <w:sz w:val="28"/>
          <w:szCs w:val="28"/>
        </w:rPr>
      </w:pPr>
      <w:proofErr w:type="gramStart"/>
      <w:r w:rsidRPr="001F68DA">
        <w:rPr>
          <w:rFonts w:ascii="Times New Roman" w:hAnsi="Times New Roman" w:cs="Times New Roman"/>
          <w:sz w:val="28"/>
          <w:szCs w:val="28"/>
        </w:rPr>
        <w:t>Р</w:t>
      </w:r>
      <w:r w:rsidR="00AE7B78" w:rsidRPr="001F68DA">
        <w:rPr>
          <w:rFonts w:ascii="Times New Roman" w:hAnsi="Times New Roman" w:cs="Times New Roman"/>
          <w:sz w:val="28"/>
          <w:szCs w:val="28"/>
        </w:rPr>
        <w:t>еализовать</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свой</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творческий</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потенциал (в</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технологической</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карте даются</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готовые</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разработки</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всех</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тем</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предметов</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учебного</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плана,</w:t>
      </w:r>
      <w:proofErr w:type="gramEnd"/>
    </w:p>
    <w:p w:rsidR="00AE7B78" w:rsidRPr="001F68DA" w:rsidRDefault="009554F4" w:rsidP="00D87DA4">
      <w:pPr>
        <w:numPr>
          <w:ilvl w:val="0"/>
          <w:numId w:val="6"/>
        </w:numPr>
        <w:tabs>
          <w:tab w:val="left" w:pos="4500"/>
          <w:tab w:val="left" w:pos="9180"/>
          <w:tab w:val="left" w:pos="9360"/>
        </w:tabs>
        <w:spacing w:after="0" w:line="240" w:lineRule="auto"/>
        <w:ind w:left="0" w:firstLine="567"/>
        <w:jc w:val="both"/>
        <w:rPr>
          <w:rFonts w:ascii="Times New Roman" w:hAnsi="Times New Roman" w:cs="Times New Roman"/>
          <w:sz w:val="28"/>
          <w:szCs w:val="28"/>
        </w:rPr>
      </w:pPr>
      <w:proofErr w:type="gramStart"/>
      <w:r w:rsidRPr="001F68DA">
        <w:rPr>
          <w:rFonts w:ascii="Times New Roman" w:hAnsi="Times New Roman" w:cs="Times New Roman"/>
          <w:sz w:val="28"/>
          <w:szCs w:val="28"/>
        </w:rPr>
        <w:lastRenderedPageBreak/>
        <w:t>П</w:t>
      </w:r>
      <w:r w:rsidR="00AE7B78" w:rsidRPr="001F68DA">
        <w:rPr>
          <w:rFonts w:ascii="Times New Roman" w:hAnsi="Times New Roman" w:cs="Times New Roman"/>
          <w:sz w:val="28"/>
          <w:szCs w:val="28"/>
        </w:rPr>
        <w:t>едагог</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освобождается</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от</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рутинной</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не</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продуктивной</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работы</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по подготовке</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к</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урокам);</w:t>
      </w:r>
      <w:proofErr w:type="gramEnd"/>
    </w:p>
    <w:p w:rsidR="00AE7B78" w:rsidRPr="001F68DA" w:rsidRDefault="009554F4" w:rsidP="00D87DA4">
      <w:pPr>
        <w:numPr>
          <w:ilvl w:val="0"/>
          <w:numId w:val="6"/>
        </w:numPr>
        <w:tabs>
          <w:tab w:val="left" w:pos="4500"/>
          <w:tab w:val="left" w:pos="9180"/>
          <w:tab w:val="left" w:pos="9360"/>
        </w:tabs>
        <w:spacing w:after="0" w:line="240" w:lineRule="auto"/>
        <w:ind w:left="0" w:firstLine="567"/>
        <w:jc w:val="both"/>
        <w:rPr>
          <w:rFonts w:ascii="Times New Roman" w:hAnsi="Times New Roman" w:cs="Times New Roman"/>
          <w:sz w:val="28"/>
          <w:szCs w:val="28"/>
        </w:rPr>
      </w:pPr>
      <w:r w:rsidRPr="001F68DA">
        <w:rPr>
          <w:rFonts w:ascii="Times New Roman" w:hAnsi="Times New Roman" w:cs="Times New Roman"/>
          <w:sz w:val="28"/>
          <w:szCs w:val="28"/>
        </w:rPr>
        <w:t>И</w:t>
      </w:r>
      <w:r w:rsidR="00AE7B78" w:rsidRPr="001F68DA">
        <w:rPr>
          <w:rFonts w:ascii="Times New Roman" w:hAnsi="Times New Roman" w:cs="Times New Roman"/>
          <w:sz w:val="28"/>
          <w:szCs w:val="28"/>
        </w:rPr>
        <w:t>ндивидуализировать</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и</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дифференцировать</w:t>
      </w:r>
      <w:r>
        <w:rPr>
          <w:rFonts w:ascii="Times New Roman" w:hAnsi="Times New Roman" w:cs="Times New Roman"/>
          <w:sz w:val="28"/>
          <w:szCs w:val="28"/>
        </w:rPr>
        <w:t xml:space="preserve"> </w:t>
      </w:r>
      <w:r w:rsidR="00AE7B78" w:rsidRPr="001F68DA">
        <w:rPr>
          <w:rFonts w:ascii="Times New Roman" w:hAnsi="Times New Roman" w:cs="Times New Roman"/>
          <w:sz w:val="28"/>
          <w:szCs w:val="28"/>
        </w:rPr>
        <w:t>учебный процесс.</w:t>
      </w:r>
    </w:p>
    <w:p w:rsidR="00096624" w:rsidRDefault="00096624" w:rsidP="00D87DA4">
      <w:pPr>
        <w:spacing w:after="0" w:line="240" w:lineRule="auto"/>
        <w:ind w:firstLine="567"/>
        <w:jc w:val="both"/>
        <w:rPr>
          <w:rFonts w:ascii="Times New Roman" w:hAnsi="Times New Roman" w:cs="Times New Roman"/>
          <w:sz w:val="28"/>
          <w:szCs w:val="28"/>
        </w:rPr>
      </w:pP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Для</w:t>
      </w:r>
      <w:r w:rsidR="009554F4">
        <w:rPr>
          <w:rFonts w:ascii="Times New Roman" w:hAnsi="Times New Roman" w:cs="Times New Roman"/>
          <w:sz w:val="28"/>
          <w:szCs w:val="28"/>
        </w:rPr>
        <w:t xml:space="preserve"> </w:t>
      </w:r>
      <w:r w:rsidRPr="001F68DA">
        <w:rPr>
          <w:rFonts w:ascii="Times New Roman" w:hAnsi="Times New Roman" w:cs="Times New Roman"/>
          <w:sz w:val="28"/>
          <w:szCs w:val="28"/>
        </w:rPr>
        <w:t>полноценного</w:t>
      </w:r>
      <w:r w:rsidR="009554F4">
        <w:rPr>
          <w:rFonts w:ascii="Times New Roman" w:hAnsi="Times New Roman" w:cs="Times New Roman"/>
          <w:sz w:val="28"/>
          <w:szCs w:val="28"/>
        </w:rPr>
        <w:t xml:space="preserve"> </w:t>
      </w:r>
      <w:r w:rsidRPr="001F68DA">
        <w:rPr>
          <w:rFonts w:ascii="Times New Roman" w:hAnsi="Times New Roman" w:cs="Times New Roman"/>
          <w:sz w:val="28"/>
          <w:szCs w:val="28"/>
        </w:rPr>
        <w:t>и</w:t>
      </w:r>
      <w:r w:rsidR="009554F4">
        <w:rPr>
          <w:rFonts w:ascii="Times New Roman" w:hAnsi="Times New Roman" w:cs="Times New Roman"/>
          <w:sz w:val="28"/>
          <w:szCs w:val="28"/>
        </w:rPr>
        <w:t xml:space="preserve"> </w:t>
      </w:r>
      <w:r w:rsidRPr="001F68DA">
        <w:rPr>
          <w:rFonts w:ascii="Times New Roman" w:hAnsi="Times New Roman" w:cs="Times New Roman"/>
          <w:sz w:val="28"/>
          <w:szCs w:val="28"/>
        </w:rPr>
        <w:t>эффективного</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использования</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технологических</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карт</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необходимо</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знать</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ряд</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принципов</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и</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положений,</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обязательных</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для</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работы</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с</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ней. «Технологическая карта» – новый вид методической продукции, обеспечивающей учителю эффективное и качественное освоение нового учебного курса путем перехода от</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планирования</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урока</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к</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проектированию</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учебного</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процесса</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по</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темам. В</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технологической</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карте</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дается описание процесса обучения в определенной структуре и в заданной последовательности.</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Конструирование универсального инструментария (технологической карты) направлено надостижение результатов, заявленных встандартах</w:t>
      </w:r>
      <w:r w:rsidRPr="001F68DA">
        <w:rPr>
          <w:rFonts w:ascii="Times New Roman" w:hAnsi="Times New Roman" w:cs="Times New Roman"/>
          <w:b/>
          <w:sz w:val="28"/>
          <w:szCs w:val="28"/>
        </w:rPr>
        <w:t xml:space="preserve"> второго поколения. Стандарты отвечают на вопрос: «Чему учить?», технологическая карта – «Как учить</w:t>
      </w:r>
      <w:r w:rsidRPr="001F68DA">
        <w:rPr>
          <w:rFonts w:ascii="Times New Roman" w:hAnsi="Times New Roman" w:cs="Times New Roman"/>
          <w:sz w:val="28"/>
          <w:szCs w:val="28"/>
        </w:rPr>
        <w:t>», как помочь ребенку эффективно освоить содержание образования, достичь требуемых результатов.</w:t>
      </w:r>
    </w:p>
    <w:p w:rsidR="00AE7B78" w:rsidRPr="001F68DA" w:rsidRDefault="00AE7B78" w:rsidP="00D87DA4">
      <w:pPr>
        <w:pStyle w:val="term"/>
        <w:spacing w:before="0" w:beforeAutospacing="0" w:after="0" w:afterAutospacing="0"/>
        <w:ind w:firstLine="567"/>
        <w:jc w:val="both"/>
        <w:rPr>
          <w:rFonts w:eastAsia="Calibri"/>
          <w:sz w:val="28"/>
          <w:szCs w:val="28"/>
          <w:lang w:eastAsia="en-US"/>
        </w:rPr>
      </w:pPr>
      <w:r w:rsidRPr="00096624">
        <w:rPr>
          <w:rFonts w:eastAsia="Calibri"/>
          <w:sz w:val="28"/>
          <w:szCs w:val="28"/>
          <w:lang w:eastAsia="en-US"/>
        </w:rPr>
        <w:t>По сравнению с традиционными «методичками» в технологической карте раскрывается тема изучения материала, а не один урок, что дает возможность системно освоить содержание от цели до результата, поставить и решить задачи достижения не только предметных результатов, но и личностных, и</w:t>
      </w:r>
      <w:r w:rsidR="006F1C1A">
        <w:rPr>
          <w:rFonts w:eastAsia="Calibri"/>
          <w:sz w:val="28"/>
          <w:szCs w:val="28"/>
          <w:lang w:eastAsia="en-US"/>
        </w:rPr>
        <w:t xml:space="preserve"> </w:t>
      </w:r>
      <w:proofErr w:type="spellStart"/>
      <w:r w:rsidRPr="00096624">
        <w:rPr>
          <w:rFonts w:eastAsia="Calibri"/>
          <w:sz w:val="28"/>
          <w:szCs w:val="28"/>
          <w:lang w:eastAsia="en-US"/>
        </w:rPr>
        <w:t>метапредметных</w:t>
      </w:r>
      <w:proofErr w:type="spellEnd"/>
      <w:r w:rsidRPr="00096624">
        <w:rPr>
          <w:rFonts w:eastAsia="Calibri"/>
          <w:sz w:val="28"/>
          <w:szCs w:val="28"/>
          <w:lang w:eastAsia="en-US"/>
        </w:rPr>
        <w:t xml:space="preserve"> результатов.</w:t>
      </w:r>
    </w:p>
    <w:p w:rsidR="00AE7B78" w:rsidRPr="001F68DA" w:rsidRDefault="00AE7B78" w:rsidP="00D87DA4">
      <w:pPr>
        <w:spacing w:after="0" w:line="240" w:lineRule="auto"/>
        <w:ind w:firstLine="567"/>
        <w:jc w:val="both"/>
        <w:rPr>
          <w:rFonts w:ascii="Times New Roman" w:hAnsi="Times New Roman" w:cs="Times New Roman"/>
          <w:b/>
          <w:sz w:val="28"/>
          <w:szCs w:val="28"/>
        </w:rPr>
      </w:pPr>
      <w:r w:rsidRPr="001F68DA">
        <w:rPr>
          <w:rFonts w:ascii="Times New Roman" w:hAnsi="Times New Roman" w:cs="Times New Roman"/>
          <w:b/>
          <w:sz w:val="28"/>
          <w:szCs w:val="28"/>
        </w:rPr>
        <w:t>Технологическая карта включает в себя:</w:t>
      </w:r>
    </w:p>
    <w:p w:rsidR="00AE7B78" w:rsidRPr="001F68DA" w:rsidRDefault="00AE7B78" w:rsidP="00D87DA4">
      <w:pPr>
        <w:numPr>
          <w:ilvl w:val="0"/>
          <w:numId w:val="7"/>
        </w:numPr>
        <w:spacing w:after="0" w:line="240" w:lineRule="auto"/>
        <w:ind w:left="0" w:firstLine="567"/>
        <w:jc w:val="both"/>
        <w:rPr>
          <w:rFonts w:ascii="Times New Roman" w:hAnsi="Times New Roman" w:cs="Times New Roman"/>
          <w:sz w:val="28"/>
          <w:szCs w:val="28"/>
        </w:rPr>
      </w:pPr>
      <w:r w:rsidRPr="001F68DA">
        <w:rPr>
          <w:rFonts w:ascii="Times New Roman" w:hAnsi="Times New Roman" w:cs="Times New Roman"/>
          <w:sz w:val="28"/>
          <w:szCs w:val="28"/>
        </w:rPr>
        <w:t>название темы;</w:t>
      </w:r>
    </w:p>
    <w:p w:rsidR="00AE7B78" w:rsidRPr="001F68DA" w:rsidRDefault="00AE7B78" w:rsidP="00D87DA4">
      <w:pPr>
        <w:numPr>
          <w:ilvl w:val="0"/>
          <w:numId w:val="7"/>
        </w:numPr>
        <w:spacing w:after="0" w:line="240" w:lineRule="auto"/>
        <w:ind w:left="0" w:firstLine="567"/>
        <w:jc w:val="both"/>
        <w:rPr>
          <w:rFonts w:ascii="Times New Roman" w:hAnsi="Times New Roman" w:cs="Times New Roman"/>
          <w:sz w:val="28"/>
          <w:szCs w:val="28"/>
        </w:rPr>
      </w:pPr>
      <w:r w:rsidRPr="001F68DA">
        <w:rPr>
          <w:rFonts w:ascii="Times New Roman" w:hAnsi="Times New Roman" w:cs="Times New Roman"/>
          <w:sz w:val="28"/>
          <w:szCs w:val="28"/>
        </w:rPr>
        <w:t xml:space="preserve">число часов, отведенное на ее изучение; </w:t>
      </w:r>
    </w:p>
    <w:p w:rsidR="00AE7B78" w:rsidRPr="001F68DA" w:rsidRDefault="00AE7B78" w:rsidP="00D87DA4">
      <w:pPr>
        <w:numPr>
          <w:ilvl w:val="0"/>
          <w:numId w:val="7"/>
        </w:numPr>
        <w:spacing w:after="0" w:line="240" w:lineRule="auto"/>
        <w:ind w:left="0" w:firstLine="567"/>
        <w:jc w:val="both"/>
        <w:rPr>
          <w:rFonts w:ascii="Times New Roman" w:hAnsi="Times New Roman" w:cs="Times New Roman"/>
          <w:sz w:val="28"/>
          <w:szCs w:val="28"/>
        </w:rPr>
      </w:pPr>
      <w:r w:rsidRPr="001F68DA">
        <w:rPr>
          <w:rFonts w:ascii="Times New Roman" w:hAnsi="Times New Roman" w:cs="Times New Roman"/>
          <w:sz w:val="28"/>
          <w:szCs w:val="28"/>
        </w:rPr>
        <w:t xml:space="preserve">цель освоения учебного содержания; </w:t>
      </w:r>
    </w:p>
    <w:p w:rsidR="00AE7B78" w:rsidRPr="001F68DA" w:rsidRDefault="00AE7B78" w:rsidP="00D87DA4">
      <w:pPr>
        <w:numPr>
          <w:ilvl w:val="0"/>
          <w:numId w:val="7"/>
        </w:numPr>
        <w:spacing w:after="0" w:line="240" w:lineRule="auto"/>
        <w:ind w:left="0" w:firstLine="567"/>
        <w:jc w:val="both"/>
        <w:rPr>
          <w:rFonts w:ascii="Times New Roman" w:hAnsi="Times New Roman" w:cs="Times New Roman"/>
          <w:sz w:val="28"/>
          <w:szCs w:val="28"/>
        </w:rPr>
      </w:pPr>
      <w:r w:rsidRPr="001F68DA">
        <w:rPr>
          <w:rFonts w:ascii="Times New Roman" w:hAnsi="Times New Roman" w:cs="Times New Roman"/>
          <w:sz w:val="28"/>
          <w:szCs w:val="28"/>
        </w:rPr>
        <w:t xml:space="preserve">планируемые результаты (личностные, предметные, </w:t>
      </w:r>
      <w:proofErr w:type="spellStart"/>
      <w:r w:rsidRPr="001F68DA">
        <w:rPr>
          <w:rFonts w:ascii="Times New Roman" w:hAnsi="Times New Roman" w:cs="Times New Roman"/>
          <w:sz w:val="28"/>
          <w:szCs w:val="28"/>
        </w:rPr>
        <w:t>метапредметные</w:t>
      </w:r>
      <w:proofErr w:type="spellEnd"/>
      <w:r w:rsidRPr="001F68DA">
        <w:rPr>
          <w:rFonts w:ascii="Times New Roman" w:hAnsi="Times New Roman" w:cs="Times New Roman"/>
          <w:sz w:val="28"/>
          <w:szCs w:val="28"/>
        </w:rPr>
        <w:t>);</w:t>
      </w:r>
    </w:p>
    <w:p w:rsidR="00AE7B78" w:rsidRPr="001F68DA" w:rsidRDefault="00AE7B78" w:rsidP="00D87DA4">
      <w:pPr>
        <w:numPr>
          <w:ilvl w:val="0"/>
          <w:numId w:val="7"/>
        </w:numPr>
        <w:spacing w:after="0" w:line="240" w:lineRule="auto"/>
        <w:ind w:left="0" w:firstLine="567"/>
        <w:jc w:val="both"/>
        <w:rPr>
          <w:rFonts w:ascii="Times New Roman" w:hAnsi="Times New Roman" w:cs="Times New Roman"/>
          <w:sz w:val="28"/>
          <w:szCs w:val="28"/>
        </w:rPr>
      </w:pPr>
      <w:r w:rsidRPr="001F68DA">
        <w:rPr>
          <w:rFonts w:ascii="Times New Roman" w:hAnsi="Times New Roman" w:cs="Times New Roman"/>
          <w:sz w:val="28"/>
          <w:szCs w:val="28"/>
        </w:rPr>
        <w:t xml:space="preserve">основные понятия темы; </w:t>
      </w:r>
    </w:p>
    <w:p w:rsidR="00AE7B78" w:rsidRPr="001F68DA" w:rsidRDefault="00AE7B78" w:rsidP="00D87DA4">
      <w:pPr>
        <w:numPr>
          <w:ilvl w:val="0"/>
          <w:numId w:val="7"/>
        </w:numPr>
        <w:spacing w:after="0" w:line="240" w:lineRule="auto"/>
        <w:ind w:left="0" w:firstLine="567"/>
        <w:jc w:val="both"/>
        <w:rPr>
          <w:rFonts w:ascii="Times New Roman" w:hAnsi="Times New Roman" w:cs="Times New Roman"/>
          <w:sz w:val="28"/>
          <w:szCs w:val="28"/>
        </w:rPr>
      </w:pPr>
      <w:proofErr w:type="spellStart"/>
      <w:r w:rsidRPr="001F68DA">
        <w:rPr>
          <w:rFonts w:ascii="Times New Roman" w:hAnsi="Times New Roman" w:cs="Times New Roman"/>
          <w:sz w:val="28"/>
          <w:szCs w:val="28"/>
        </w:rPr>
        <w:t>межпредметные</w:t>
      </w:r>
      <w:proofErr w:type="spellEnd"/>
      <w:r w:rsidRPr="001F68DA">
        <w:rPr>
          <w:rFonts w:ascii="Times New Roman" w:hAnsi="Times New Roman" w:cs="Times New Roman"/>
          <w:sz w:val="28"/>
          <w:szCs w:val="28"/>
        </w:rPr>
        <w:t xml:space="preserve"> связи и организацию пространства (формы работы и ресурсы);</w:t>
      </w:r>
    </w:p>
    <w:p w:rsidR="00AE7B78" w:rsidRPr="001F68DA" w:rsidRDefault="00AE7B78" w:rsidP="00D87DA4">
      <w:pPr>
        <w:numPr>
          <w:ilvl w:val="0"/>
          <w:numId w:val="7"/>
        </w:numPr>
        <w:spacing w:after="0" w:line="240" w:lineRule="auto"/>
        <w:ind w:left="0" w:firstLine="567"/>
        <w:jc w:val="both"/>
        <w:rPr>
          <w:rFonts w:ascii="Times New Roman" w:hAnsi="Times New Roman" w:cs="Times New Roman"/>
          <w:sz w:val="28"/>
          <w:szCs w:val="28"/>
        </w:rPr>
      </w:pPr>
      <w:r w:rsidRPr="001F68DA">
        <w:rPr>
          <w:rFonts w:ascii="Times New Roman" w:hAnsi="Times New Roman" w:cs="Times New Roman"/>
          <w:sz w:val="28"/>
          <w:szCs w:val="28"/>
        </w:rPr>
        <w:t>технологию изучения указанной темы;</w:t>
      </w:r>
    </w:p>
    <w:p w:rsidR="00AE7B78" w:rsidRPr="001F68DA" w:rsidRDefault="00AE7B78" w:rsidP="00D87DA4">
      <w:pPr>
        <w:numPr>
          <w:ilvl w:val="0"/>
          <w:numId w:val="7"/>
        </w:numPr>
        <w:spacing w:after="0" w:line="240" w:lineRule="auto"/>
        <w:ind w:left="0" w:firstLine="567"/>
        <w:jc w:val="both"/>
        <w:rPr>
          <w:rFonts w:ascii="Times New Roman" w:hAnsi="Times New Roman" w:cs="Times New Roman"/>
          <w:sz w:val="28"/>
          <w:szCs w:val="28"/>
        </w:rPr>
      </w:pPr>
      <w:r w:rsidRPr="001F68DA">
        <w:rPr>
          <w:rFonts w:ascii="Times New Roman" w:hAnsi="Times New Roman" w:cs="Times New Roman"/>
          <w:sz w:val="28"/>
          <w:szCs w:val="28"/>
        </w:rPr>
        <w:t>систему диагностических заданий, определяющих уровень усвоения материала на каждом этапе его изучения;</w:t>
      </w:r>
    </w:p>
    <w:p w:rsidR="00AE7B78" w:rsidRPr="001F68DA" w:rsidRDefault="00AE7B78" w:rsidP="00D87DA4">
      <w:pPr>
        <w:numPr>
          <w:ilvl w:val="0"/>
          <w:numId w:val="7"/>
        </w:numPr>
        <w:spacing w:after="0" w:line="240" w:lineRule="auto"/>
        <w:ind w:left="0" w:firstLine="567"/>
        <w:jc w:val="both"/>
        <w:rPr>
          <w:rFonts w:ascii="Times New Roman" w:hAnsi="Times New Roman" w:cs="Times New Roman"/>
          <w:sz w:val="28"/>
          <w:szCs w:val="28"/>
        </w:rPr>
      </w:pPr>
      <w:r w:rsidRPr="001F68DA">
        <w:rPr>
          <w:rFonts w:ascii="Times New Roman" w:hAnsi="Times New Roman" w:cs="Times New Roman"/>
          <w:sz w:val="28"/>
          <w:szCs w:val="28"/>
        </w:rPr>
        <w:t>контрольные задания по теме, определяющие достижение планируемых результатов в рамах изучения заявленной темы</w:t>
      </w:r>
    </w:p>
    <w:p w:rsidR="00AE7B78" w:rsidRPr="001F68DA" w:rsidRDefault="00AE7B78" w:rsidP="006F1C1A">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Раздел «Технология изучения» разбит на этапы обучения. На каждом</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этапе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работы</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определяется</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цель</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прогнозируемый</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результат,</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даются практические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задания</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по</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отработке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материала</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 диагностические задания на</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проверку</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его</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понимания</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усвоения, в конце темы - контрольное задание, проверяющее достижение планируемых результатов.</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 xml:space="preserve">В описании каждого этапа указываются цель учебной деятельности и учебные задания. </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На первом</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этапе обучения «Самоопределение в деятельности» организуется стимулирование интереса учащихся к изучению конкретной темы посредством</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ситуативного задания. Этап предполагает следующие шаги:</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 мотивацию как стимулирование интереса;</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 определение потребностей как личностно значимого компонента изучения данной темы;</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lastRenderedPageBreak/>
        <w:t xml:space="preserve">— выявление того, что отсутствует в знании и умении для решения ситуативного задания и определение цели учебной деятельности на следующем этапе. </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На</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этапе «</w:t>
      </w:r>
      <w:r w:rsidRPr="007C2969">
        <w:rPr>
          <w:rFonts w:ascii="Times New Roman" w:hAnsi="Times New Roman" w:cs="Times New Roman"/>
          <w:b/>
          <w:sz w:val="28"/>
          <w:szCs w:val="28"/>
        </w:rPr>
        <w:t>Учебно-познавательной деятельности»</w:t>
      </w:r>
      <w:r w:rsidRPr="001F68DA">
        <w:rPr>
          <w:rFonts w:ascii="Times New Roman" w:hAnsi="Times New Roman" w:cs="Times New Roman"/>
          <w:sz w:val="28"/>
          <w:szCs w:val="28"/>
        </w:rPr>
        <w:t xml:space="preserve"> организуется освоение содержательных блоков темы. Для освоения учебного содержания предлагаются учебные задания на «знание», «понимание», «умение». </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 xml:space="preserve">На этапе </w:t>
      </w:r>
      <w:r w:rsidRPr="007C2969">
        <w:rPr>
          <w:rFonts w:ascii="Times New Roman" w:hAnsi="Times New Roman" w:cs="Times New Roman"/>
          <w:b/>
          <w:sz w:val="28"/>
          <w:szCs w:val="28"/>
        </w:rPr>
        <w:t>«Интеллектуально-преобразовательной деятельности»</w:t>
      </w:r>
      <w:r w:rsidRPr="001F68DA">
        <w:rPr>
          <w:rFonts w:ascii="Times New Roman" w:hAnsi="Times New Roman" w:cs="Times New Roman"/>
          <w:sz w:val="28"/>
          <w:szCs w:val="28"/>
        </w:rPr>
        <w:t xml:space="preserve"> учащимся предлагается выполнить практические задания:</w:t>
      </w:r>
    </w:p>
    <w:p w:rsidR="00AE7B78" w:rsidRPr="001F68DA" w:rsidRDefault="00AE7B78" w:rsidP="00D87DA4">
      <w:pPr>
        <w:numPr>
          <w:ilvl w:val="0"/>
          <w:numId w:val="8"/>
        </w:numPr>
        <w:spacing w:after="0" w:line="240" w:lineRule="auto"/>
        <w:ind w:left="0" w:firstLine="567"/>
        <w:jc w:val="both"/>
        <w:rPr>
          <w:rFonts w:ascii="Times New Roman" w:hAnsi="Times New Roman" w:cs="Times New Roman"/>
          <w:sz w:val="28"/>
          <w:szCs w:val="28"/>
        </w:rPr>
      </w:pPr>
      <w:proofErr w:type="gramStart"/>
      <w:r w:rsidRPr="001F68DA">
        <w:rPr>
          <w:rFonts w:ascii="Times New Roman" w:hAnsi="Times New Roman" w:cs="Times New Roman"/>
          <w:sz w:val="28"/>
          <w:szCs w:val="28"/>
        </w:rPr>
        <w:t>информативное</w:t>
      </w:r>
      <w:proofErr w:type="gramEnd"/>
      <w:r w:rsidRPr="001F68DA">
        <w:rPr>
          <w:rFonts w:ascii="Times New Roman" w:hAnsi="Times New Roman" w:cs="Times New Roman"/>
          <w:sz w:val="28"/>
          <w:szCs w:val="28"/>
        </w:rPr>
        <w:t>, где учащиеся работают, используя образец на доске;</w:t>
      </w:r>
    </w:p>
    <w:p w:rsidR="00AE7B78" w:rsidRPr="001F68DA" w:rsidRDefault="00AE7B78" w:rsidP="00D87DA4">
      <w:pPr>
        <w:numPr>
          <w:ilvl w:val="0"/>
          <w:numId w:val="8"/>
        </w:numPr>
        <w:spacing w:after="0" w:line="240" w:lineRule="auto"/>
        <w:ind w:left="0" w:firstLine="567"/>
        <w:jc w:val="both"/>
        <w:rPr>
          <w:rFonts w:ascii="Times New Roman" w:hAnsi="Times New Roman" w:cs="Times New Roman"/>
          <w:sz w:val="28"/>
          <w:szCs w:val="28"/>
        </w:rPr>
      </w:pPr>
      <w:r w:rsidRPr="001F68DA">
        <w:rPr>
          <w:rFonts w:ascii="Times New Roman" w:hAnsi="Times New Roman" w:cs="Times New Roman"/>
          <w:sz w:val="28"/>
          <w:szCs w:val="28"/>
        </w:rPr>
        <w:t>импровизационное, где учащиеся используют задание, которые отличаются от образца по содержанию или форме;</w:t>
      </w:r>
    </w:p>
    <w:p w:rsidR="00AE7B78" w:rsidRPr="001F68DA" w:rsidRDefault="00AE7B78" w:rsidP="00D87DA4">
      <w:pPr>
        <w:numPr>
          <w:ilvl w:val="0"/>
          <w:numId w:val="8"/>
        </w:numPr>
        <w:spacing w:after="0" w:line="240" w:lineRule="auto"/>
        <w:ind w:left="0" w:firstLine="567"/>
        <w:jc w:val="both"/>
        <w:rPr>
          <w:rFonts w:ascii="Times New Roman" w:hAnsi="Times New Roman" w:cs="Times New Roman"/>
          <w:sz w:val="28"/>
          <w:szCs w:val="28"/>
        </w:rPr>
      </w:pPr>
      <w:proofErr w:type="gramStart"/>
      <w:r w:rsidRPr="001F68DA">
        <w:rPr>
          <w:rFonts w:ascii="Times New Roman" w:hAnsi="Times New Roman" w:cs="Times New Roman"/>
          <w:sz w:val="28"/>
          <w:szCs w:val="28"/>
        </w:rPr>
        <w:t>эвристическое</w:t>
      </w:r>
      <w:proofErr w:type="gramEnd"/>
      <w:r w:rsidRPr="001F68DA">
        <w:rPr>
          <w:rFonts w:ascii="Times New Roman" w:hAnsi="Times New Roman" w:cs="Times New Roman"/>
          <w:sz w:val="28"/>
          <w:szCs w:val="28"/>
        </w:rPr>
        <w:t xml:space="preserve">, где учащиеся выполняют свой вариант задания. </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 xml:space="preserve">Выполнение задания предполагает самоорганизацию школьников, которая содержит: подготовкук выполнению (планирование) деятельности, выполнение и представление работы. </w:t>
      </w:r>
    </w:p>
    <w:p w:rsidR="00AE7B78" w:rsidRPr="004028BF" w:rsidRDefault="00AE7B78" w:rsidP="00D87DA4">
      <w:pPr>
        <w:spacing w:after="0" w:line="240" w:lineRule="auto"/>
        <w:ind w:firstLine="567"/>
        <w:jc w:val="both"/>
        <w:rPr>
          <w:rFonts w:ascii="Times New Roman" w:hAnsi="Times New Roman" w:cs="Times New Roman"/>
          <w:b/>
          <w:sz w:val="28"/>
          <w:szCs w:val="28"/>
        </w:rPr>
      </w:pPr>
      <w:r w:rsidRPr="004028BF">
        <w:rPr>
          <w:rFonts w:ascii="Times New Roman" w:hAnsi="Times New Roman" w:cs="Times New Roman"/>
          <w:b/>
          <w:sz w:val="28"/>
          <w:szCs w:val="28"/>
        </w:rPr>
        <w:t xml:space="preserve">Результатом этого этапа является: </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 ориентация школьника в разных видах задания (познавательное действие);</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 самоорганизация учащегося при выполнениизадания (регулятивное действие);</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 использование учеником адекватных речевых высказываний для представления результата (познавательное,коммуникативное действие);</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 проявление своего отношения (благодарности) к героям учебника и учителю (личностное действие);</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 умение школьника решать поставленную задачу (познавательное, регулятивное действие), т.е. использовать приобретенные знания иумения в конкретной практической деятельности.</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7C2969">
        <w:rPr>
          <w:rFonts w:ascii="Times New Roman" w:hAnsi="Times New Roman" w:cs="Times New Roman"/>
          <w:b/>
          <w:sz w:val="28"/>
          <w:szCs w:val="28"/>
        </w:rPr>
        <w:t>На этапе рефлексивной деятельности</w:t>
      </w:r>
      <w:r w:rsidRPr="001F68DA">
        <w:rPr>
          <w:rFonts w:ascii="Times New Roman" w:hAnsi="Times New Roman" w:cs="Times New Roman"/>
          <w:sz w:val="28"/>
          <w:szCs w:val="28"/>
        </w:rPr>
        <w:t xml:space="preserve"> учащихся соотносят полученный результат с поставленной целью (самоанализ – регулятивное действие) и оцениваютдеятельность (самооценка – личностное действие) по освоению темы.</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В</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отличие</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от</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других</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методических</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пособий, при использовании карты</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на</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каждом этапе обучения учитель</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может</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уверенно</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сказать,</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достиг</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он</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результата</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или</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нет.</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И</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если в соответствии с</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прогнозируемым</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учителем</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результатом диагностическую работу</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на</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конкретном</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этапе</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выполнили</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более 60%</w:t>
      </w:r>
      <w:r w:rsidR="00C43500">
        <w:rPr>
          <w:rFonts w:ascii="Times New Roman" w:hAnsi="Times New Roman" w:cs="Times New Roman"/>
          <w:sz w:val="28"/>
          <w:szCs w:val="28"/>
        </w:rPr>
        <w:t xml:space="preserve"> </w:t>
      </w:r>
      <w:proofErr w:type="gramStart"/>
      <w:r w:rsidR="00C43500">
        <w:rPr>
          <w:rFonts w:ascii="Times New Roman" w:hAnsi="Times New Roman" w:cs="Times New Roman"/>
          <w:sz w:val="28"/>
          <w:szCs w:val="28"/>
        </w:rPr>
        <w:t>об</w:t>
      </w:r>
      <w:r w:rsidRPr="001F68DA">
        <w:rPr>
          <w:rFonts w:ascii="Times New Roman" w:hAnsi="Times New Roman" w:cs="Times New Roman"/>
          <w:sz w:val="28"/>
          <w:szCs w:val="28"/>
        </w:rPr>
        <w:t>уча</w:t>
      </w:r>
      <w:r w:rsidR="00C43500">
        <w:rPr>
          <w:rFonts w:ascii="Times New Roman" w:hAnsi="Times New Roman" w:cs="Times New Roman"/>
          <w:sz w:val="28"/>
          <w:szCs w:val="28"/>
        </w:rPr>
        <w:t>ю</w:t>
      </w:r>
      <w:r w:rsidRPr="001F68DA">
        <w:rPr>
          <w:rFonts w:ascii="Times New Roman" w:hAnsi="Times New Roman" w:cs="Times New Roman"/>
          <w:sz w:val="28"/>
          <w:szCs w:val="28"/>
        </w:rPr>
        <w:t>щихся</w:t>
      </w:r>
      <w:proofErr w:type="gramEnd"/>
      <w:r w:rsidR="00C43500">
        <w:rPr>
          <w:rFonts w:ascii="Times New Roman" w:hAnsi="Times New Roman" w:cs="Times New Roman"/>
          <w:sz w:val="28"/>
          <w:szCs w:val="28"/>
        </w:rPr>
        <w:t xml:space="preserve"> </w:t>
      </w:r>
      <w:r w:rsidRPr="001F68DA">
        <w:rPr>
          <w:rFonts w:ascii="Times New Roman" w:hAnsi="Times New Roman" w:cs="Times New Roman"/>
          <w:sz w:val="28"/>
          <w:szCs w:val="28"/>
        </w:rPr>
        <w:t>класса,</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то</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можно</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с</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уверенностью</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сказать,</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что</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материал</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понят,</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освоен,</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и</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можно</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переходить</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дальше.</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Если</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задание</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правильно</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выполнено</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менее</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чем</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60%</w:t>
      </w:r>
      <w:r w:rsidR="00C43500">
        <w:rPr>
          <w:rFonts w:ascii="Times New Roman" w:hAnsi="Times New Roman" w:cs="Times New Roman"/>
          <w:sz w:val="28"/>
          <w:szCs w:val="28"/>
        </w:rPr>
        <w:t xml:space="preserve"> </w:t>
      </w:r>
      <w:proofErr w:type="gramStart"/>
      <w:r w:rsidR="00C43500">
        <w:rPr>
          <w:rFonts w:ascii="Times New Roman" w:hAnsi="Times New Roman" w:cs="Times New Roman"/>
          <w:sz w:val="28"/>
          <w:szCs w:val="28"/>
        </w:rPr>
        <w:t>об</w:t>
      </w:r>
      <w:r w:rsidRPr="001F68DA">
        <w:rPr>
          <w:rFonts w:ascii="Times New Roman" w:hAnsi="Times New Roman" w:cs="Times New Roman"/>
          <w:sz w:val="28"/>
          <w:szCs w:val="28"/>
        </w:rPr>
        <w:t>уча</w:t>
      </w:r>
      <w:r w:rsidR="00C43500">
        <w:rPr>
          <w:rFonts w:ascii="Times New Roman" w:hAnsi="Times New Roman" w:cs="Times New Roman"/>
          <w:sz w:val="28"/>
          <w:szCs w:val="28"/>
        </w:rPr>
        <w:t>ю</w:t>
      </w:r>
      <w:r w:rsidRPr="001F68DA">
        <w:rPr>
          <w:rFonts w:ascii="Times New Roman" w:hAnsi="Times New Roman" w:cs="Times New Roman"/>
          <w:sz w:val="28"/>
          <w:szCs w:val="28"/>
        </w:rPr>
        <w:t>щихся</w:t>
      </w:r>
      <w:proofErr w:type="gramEnd"/>
      <w:r w:rsidRPr="001F68DA">
        <w:rPr>
          <w:rFonts w:ascii="Times New Roman" w:hAnsi="Times New Roman" w:cs="Times New Roman"/>
          <w:sz w:val="28"/>
          <w:szCs w:val="28"/>
        </w:rPr>
        <w:t>,</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то учителю</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необходимо</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еще</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раз</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вернуться</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к</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пройденному</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материалу</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и</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завершить его</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полноценное</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освоение.</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Только</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после</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этого</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можно перейти к</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следующему</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этапу.</w:t>
      </w:r>
    </w:p>
    <w:p w:rsidR="00AE7B78" w:rsidRPr="00096624" w:rsidRDefault="00AE7B78" w:rsidP="00D87DA4">
      <w:pPr>
        <w:spacing w:after="0" w:line="240" w:lineRule="auto"/>
        <w:ind w:firstLine="567"/>
        <w:jc w:val="both"/>
        <w:rPr>
          <w:rFonts w:ascii="Times New Roman" w:hAnsi="Times New Roman" w:cs="Times New Roman"/>
          <w:b/>
          <w:i/>
          <w:color w:val="FF0000"/>
          <w:sz w:val="28"/>
          <w:szCs w:val="28"/>
        </w:rPr>
      </w:pPr>
      <w:r w:rsidRPr="00096624">
        <w:rPr>
          <w:rFonts w:ascii="Times New Roman" w:hAnsi="Times New Roman" w:cs="Times New Roman"/>
          <w:b/>
          <w:i/>
          <w:color w:val="FF0000"/>
          <w:sz w:val="28"/>
          <w:szCs w:val="28"/>
        </w:rPr>
        <w:t>Несколько</w:t>
      </w:r>
      <w:r w:rsidR="009554F4">
        <w:rPr>
          <w:rFonts w:ascii="Times New Roman" w:hAnsi="Times New Roman" w:cs="Times New Roman"/>
          <w:b/>
          <w:i/>
          <w:color w:val="FF0000"/>
          <w:sz w:val="28"/>
          <w:szCs w:val="28"/>
        </w:rPr>
        <w:t xml:space="preserve"> </w:t>
      </w:r>
      <w:r w:rsidRPr="00096624">
        <w:rPr>
          <w:rFonts w:ascii="Times New Roman" w:hAnsi="Times New Roman" w:cs="Times New Roman"/>
          <w:b/>
          <w:i/>
          <w:color w:val="FF0000"/>
          <w:sz w:val="28"/>
          <w:szCs w:val="28"/>
        </w:rPr>
        <w:t>простых правил</w:t>
      </w:r>
      <w:r w:rsidR="009554F4">
        <w:rPr>
          <w:rFonts w:ascii="Times New Roman" w:hAnsi="Times New Roman" w:cs="Times New Roman"/>
          <w:b/>
          <w:i/>
          <w:color w:val="FF0000"/>
          <w:sz w:val="28"/>
          <w:szCs w:val="28"/>
        </w:rPr>
        <w:t xml:space="preserve"> </w:t>
      </w:r>
      <w:r w:rsidRPr="00096624">
        <w:rPr>
          <w:rFonts w:ascii="Times New Roman" w:hAnsi="Times New Roman" w:cs="Times New Roman"/>
          <w:b/>
          <w:i/>
          <w:color w:val="FF0000"/>
          <w:sz w:val="28"/>
          <w:szCs w:val="28"/>
        </w:rPr>
        <w:t>работы</w:t>
      </w:r>
      <w:r w:rsidR="009554F4">
        <w:rPr>
          <w:rFonts w:ascii="Times New Roman" w:hAnsi="Times New Roman" w:cs="Times New Roman"/>
          <w:b/>
          <w:i/>
          <w:color w:val="FF0000"/>
          <w:sz w:val="28"/>
          <w:szCs w:val="28"/>
        </w:rPr>
        <w:t xml:space="preserve"> </w:t>
      </w:r>
      <w:r w:rsidRPr="00096624">
        <w:rPr>
          <w:rFonts w:ascii="Times New Roman" w:hAnsi="Times New Roman" w:cs="Times New Roman"/>
          <w:b/>
          <w:i/>
          <w:color w:val="FF0000"/>
          <w:sz w:val="28"/>
          <w:szCs w:val="28"/>
        </w:rPr>
        <w:t>с</w:t>
      </w:r>
      <w:r w:rsidR="009554F4">
        <w:rPr>
          <w:rFonts w:ascii="Times New Roman" w:hAnsi="Times New Roman" w:cs="Times New Roman"/>
          <w:b/>
          <w:i/>
          <w:color w:val="FF0000"/>
          <w:sz w:val="28"/>
          <w:szCs w:val="28"/>
        </w:rPr>
        <w:t xml:space="preserve"> </w:t>
      </w:r>
      <w:r w:rsidRPr="00096624">
        <w:rPr>
          <w:rFonts w:ascii="Times New Roman" w:hAnsi="Times New Roman" w:cs="Times New Roman"/>
          <w:b/>
          <w:i/>
          <w:color w:val="FF0000"/>
          <w:sz w:val="28"/>
          <w:szCs w:val="28"/>
        </w:rPr>
        <w:t>технологической</w:t>
      </w:r>
      <w:r w:rsidR="009554F4">
        <w:rPr>
          <w:rFonts w:ascii="Times New Roman" w:hAnsi="Times New Roman" w:cs="Times New Roman"/>
          <w:b/>
          <w:i/>
          <w:color w:val="FF0000"/>
          <w:sz w:val="28"/>
          <w:szCs w:val="28"/>
        </w:rPr>
        <w:t xml:space="preserve"> </w:t>
      </w:r>
      <w:r w:rsidRPr="00096624">
        <w:rPr>
          <w:rFonts w:ascii="Times New Roman" w:hAnsi="Times New Roman" w:cs="Times New Roman"/>
          <w:b/>
          <w:i/>
          <w:color w:val="FF0000"/>
          <w:sz w:val="28"/>
          <w:szCs w:val="28"/>
        </w:rPr>
        <w:t>картой.</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1. Используйте</w:t>
      </w:r>
      <w:r w:rsidR="00775C44">
        <w:rPr>
          <w:rFonts w:ascii="Times New Roman" w:hAnsi="Times New Roman" w:cs="Times New Roman"/>
          <w:sz w:val="28"/>
          <w:szCs w:val="28"/>
        </w:rPr>
        <w:t xml:space="preserve"> </w:t>
      </w:r>
      <w:r w:rsidRPr="001F68DA">
        <w:rPr>
          <w:rFonts w:ascii="Times New Roman" w:hAnsi="Times New Roman" w:cs="Times New Roman"/>
          <w:sz w:val="28"/>
          <w:szCs w:val="28"/>
        </w:rPr>
        <w:t>технологические</w:t>
      </w:r>
      <w:r w:rsidR="00775C44">
        <w:rPr>
          <w:rFonts w:ascii="Times New Roman" w:hAnsi="Times New Roman" w:cs="Times New Roman"/>
          <w:sz w:val="28"/>
          <w:szCs w:val="28"/>
        </w:rPr>
        <w:t xml:space="preserve"> </w:t>
      </w:r>
      <w:r w:rsidRPr="001F68DA">
        <w:rPr>
          <w:rFonts w:ascii="Times New Roman" w:hAnsi="Times New Roman" w:cs="Times New Roman"/>
          <w:sz w:val="28"/>
          <w:szCs w:val="28"/>
        </w:rPr>
        <w:t>карты</w:t>
      </w:r>
      <w:r w:rsidR="00775C44">
        <w:rPr>
          <w:rFonts w:ascii="Times New Roman" w:hAnsi="Times New Roman" w:cs="Times New Roman"/>
          <w:sz w:val="28"/>
          <w:szCs w:val="28"/>
        </w:rPr>
        <w:t xml:space="preserve"> </w:t>
      </w:r>
      <w:r w:rsidRPr="001F68DA">
        <w:rPr>
          <w:rFonts w:ascii="Times New Roman" w:hAnsi="Times New Roman" w:cs="Times New Roman"/>
          <w:sz w:val="28"/>
          <w:szCs w:val="28"/>
        </w:rPr>
        <w:t>для</w:t>
      </w:r>
      <w:r w:rsidR="00775C44">
        <w:rPr>
          <w:rFonts w:ascii="Times New Roman" w:hAnsi="Times New Roman" w:cs="Times New Roman"/>
          <w:sz w:val="28"/>
          <w:szCs w:val="28"/>
        </w:rPr>
        <w:t xml:space="preserve"> </w:t>
      </w:r>
      <w:r w:rsidRPr="001F68DA">
        <w:rPr>
          <w:rFonts w:ascii="Times New Roman" w:hAnsi="Times New Roman" w:cs="Times New Roman"/>
          <w:sz w:val="28"/>
          <w:szCs w:val="28"/>
        </w:rPr>
        <w:t>работы</w:t>
      </w:r>
      <w:r w:rsidR="00775C44">
        <w:rPr>
          <w:rFonts w:ascii="Times New Roman" w:hAnsi="Times New Roman" w:cs="Times New Roman"/>
          <w:sz w:val="28"/>
          <w:szCs w:val="28"/>
        </w:rPr>
        <w:t xml:space="preserve"> </w:t>
      </w:r>
      <w:r w:rsidRPr="001F68DA">
        <w:rPr>
          <w:rFonts w:ascii="Times New Roman" w:hAnsi="Times New Roman" w:cs="Times New Roman"/>
          <w:sz w:val="28"/>
          <w:szCs w:val="28"/>
        </w:rPr>
        <w:t>по</w:t>
      </w:r>
      <w:r w:rsidR="00775C44">
        <w:rPr>
          <w:rFonts w:ascii="Times New Roman" w:hAnsi="Times New Roman" w:cs="Times New Roman"/>
          <w:sz w:val="28"/>
          <w:szCs w:val="28"/>
        </w:rPr>
        <w:t xml:space="preserve"> </w:t>
      </w:r>
      <w:r w:rsidRPr="001F68DA">
        <w:rPr>
          <w:rFonts w:ascii="Times New Roman" w:hAnsi="Times New Roman" w:cs="Times New Roman"/>
          <w:sz w:val="28"/>
          <w:szCs w:val="28"/>
        </w:rPr>
        <w:t>теме</w:t>
      </w:r>
      <w:r w:rsidR="00775C44">
        <w:rPr>
          <w:rFonts w:ascii="Times New Roman" w:hAnsi="Times New Roman" w:cs="Times New Roman"/>
          <w:sz w:val="28"/>
          <w:szCs w:val="28"/>
        </w:rPr>
        <w:t xml:space="preserve"> </w:t>
      </w:r>
      <w:r w:rsidRPr="001F68DA">
        <w:rPr>
          <w:rFonts w:ascii="Times New Roman" w:hAnsi="Times New Roman" w:cs="Times New Roman"/>
          <w:sz w:val="28"/>
          <w:szCs w:val="28"/>
        </w:rPr>
        <w:t>или</w:t>
      </w:r>
      <w:r w:rsidR="00775C44">
        <w:rPr>
          <w:rFonts w:ascii="Times New Roman" w:hAnsi="Times New Roman" w:cs="Times New Roman"/>
          <w:sz w:val="28"/>
          <w:szCs w:val="28"/>
        </w:rPr>
        <w:t xml:space="preserve"> </w:t>
      </w:r>
      <w:r w:rsidRPr="001F68DA">
        <w:rPr>
          <w:rFonts w:ascii="Times New Roman" w:hAnsi="Times New Roman" w:cs="Times New Roman"/>
          <w:sz w:val="28"/>
          <w:szCs w:val="28"/>
        </w:rPr>
        <w:t>разделу</w:t>
      </w:r>
      <w:r w:rsidR="00775C44">
        <w:rPr>
          <w:rFonts w:ascii="Times New Roman" w:hAnsi="Times New Roman" w:cs="Times New Roman"/>
          <w:sz w:val="28"/>
          <w:szCs w:val="28"/>
        </w:rPr>
        <w:t xml:space="preserve"> </w:t>
      </w:r>
      <w:r w:rsidRPr="001F68DA">
        <w:rPr>
          <w:rFonts w:ascii="Times New Roman" w:hAnsi="Times New Roman" w:cs="Times New Roman"/>
          <w:sz w:val="28"/>
          <w:szCs w:val="28"/>
        </w:rPr>
        <w:t xml:space="preserve">курса. </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2. Внимательно</w:t>
      </w:r>
      <w:r w:rsidR="00775C44">
        <w:rPr>
          <w:rFonts w:ascii="Times New Roman" w:hAnsi="Times New Roman" w:cs="Times New Roman"/>
          <w:sz w:val="28"/>
          <w:szCs w:val="28"/>
        </w:rPr>
        <w:t xml:space="preserve"> </w:t>
      </w:r>
      <w:r w:rsidRPr="001F68DA">
        <w:rPr>
          <w:rFonts w:ascii="Times New Roman" w:hAnsi="Times New Roman" w:cs="Times New Roman"/>
          <w:sz w:val="28"/>
          <w:szCs w:val="28"/>
        </w:rPr>
        <w:t>ознакомьтесь</w:t>
      </w:r>
      <w:r w:rsidR="00775C44">
        <w:rPr>
          <w:rFonts w:ascii="Times New Roman" w:hAnsi="Times New Roman" w:cs="Times New Roman"/>
          <w:sz w:val="28"/>
          <w:szCs w:val="28"/>
        </w:rPr>
        <w:t xml:space="preserve"> </w:t>
      </w:r>
      <w:r w:rsidRPr="001F68DA">
        <w:rPr>
          <w:rFonts w:ascii="Times New Roman" w:hAnsi="Times New Roman" w:cs="Times New Roman"/>
          <w:sz w:val="28"/>
          <w:szCs w:val="28"/>
        </w:rPr>
        <w:t>с</w:t>
      </w:r>
      <w:r w:rsidR="00775C44">
        <w:rPr>
          <w:rFonts w:ascii="Times New Roman" w:hAnsi="Times New Roman" w:cs="Times New Roman"/>
          <w:sz w:val="28"/>
          <w:szCs w:val="28"/>
        </w:rPr>
        <w:t xml:space="preserve"> </w:t>
      </w:r>
      <w:r w:rsidRPr="001F68DA">
        <w:rPr>
          <w:rFonts w:ascii="Times New Roman" w:hAnsi="Times New Roman" w:cs="Times New Roman"/>
          <w:sz w:val="28"/>
          <w:szCs w:val="28"/>
        </w:rPr>
        <w:t>темой,</w:t>
      </w:r>
      <w:r w:rsidR="00775C44">
        <w:rPr>
          <w:rFonts w:ascii="Times New Roman" w:hAnsi="Times New Roman" w:cs="Times New Roman"/>
          <w:sz w:val="28"/>
          <w:szCs w:val="28"/>
        </w:rPr>
        <w:t xml:space="preserve"> </w:t>
      </w:r>
      <w:r w:rsidRPr="001F68DA">
        <w:rPr>
          <w:rFonts w:ascii="Times New Roman" w:hAnsi="Times New Roman" w:cs="Times New Roman"/>
          <w:sz w:val="28"/>
          <w:szCs w:val="28"/>
        </w:rPr>
        <w:t>по</w:t>
      </w:r>
      <w:r w:rsidR="00775C44">
        <w:rPr>
          <w:rFonts w:ascii="Times New Roman" w:hAnsi="Times New Roman" w:cs="Times New Roman"/>
          <w:sz w:val="28"/>
          <w:szCs w:val="28"/>
        </w:rPr>
        <w:t xml:space="preserve"> </w:t>
      </w:r>
      <w:r w:rsidRPr="001F68DA">
        <w:rPr>
          <w:rFonts w:ascii="Times New Roman" w:hAnsi="Times New Roman" w:cs="Times New Roman"/>
          <w:sz w:val="28"/>
          <w:szCs w:val="28"/>
        </w:rPr>
        <w:t>которой</w:t>
      </w:r>
      <w:r w:rsidR="00775C44">
        <w:rPr>
          <w:rFonts w:ascii="Times New Roman" w:hAnsi="Times New Roman" w:cs="Times New Roman"/>
          <w:sz w:val="28"/>
          <w:szCs w:val="28"/>
        </w:rPr>
        <w:t xml:space="preserve"> </w:t>
      </w:r>
      <w:r w:rsidRPr="001F68DA">
        <w:rPr>
          <w:rFonts w:ascii="Times New Roman" w:hAnsi="Times New Roman" w:cs="Times New Roman"/>
          <w:sz w:val="28"/>
          <w:szCs w:val="28"/>
        </w:rPr>
        <w:t>будете</w:t>
      </w:r>
      <w:r w:rsidR="00775C44">
        <w:rPr>
          <w:rFonts w:ascii="Times New Roman" w:hAnsi="Times New Roman" w:cs="Times New Roman"/>
          <w:sz w:val="28"/>
          <w:szCs w:val="28"/>
        </w:rPr>
        <w:t xml:space="preserve"> </w:t>
      </w:r>
      <w:r w:rsidRPr="001F68DA">
        <w:rPr>
          <w:rFonts w:ascii="Times New Roman" w:hAnsi="Times New Roman" w:cs="Times New Roman"/>
          <w:sz w:val="28"/>
          <w:szCs w:val="28"/>
        </w:rPr>
        <w:t>работать.</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3. Найдите</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ее</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в</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учебнике</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того</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предмета,</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который</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изучаете,</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и</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подготовьте</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учебники,</w:t>
      </w:r>
      <w:r w:rsidR="00C43500">
        <w:rPr>
          <w:rFonts w:ascii="Times New Roman" w:hAnsi="Times New Roman" w:cs="Times New Roman"/>
          <w:sz w:val="28"/>
          <w:szCs w:val="28"/>
        </w:rPr>
        <w:t xml:space="preserve"> </w:t>
      </w:r>
      <w:r w:rsidRPr="001F68DA">
        <w:rPr>
          <w:rFonts w:ascii="Times New Roman" w:hAnsi="Times New Roman" w:cs="Times New Roman"/>
          <w:sz w:val="28"/>
          <w:szCs w:val="28"/>
        </w:rPr>
        <w:t>которые отмечены в</w:t>
      </w:r>
      <w:r w:rsidR="009554F4">
        <w:rPr>
          <w:rFonts w:ascii="Times New Roman" w:hAnsi="Times New Roman" w:cs="Times New Roman"/>
          <w:sz w:val="28"/>
          <w:szCs w:val="28"/>
        </w:rPr>
        <w:t xml:space="preserve"> </w:t>
      </w:r>
      <w:r w:rsidRPr="001F68DA">
        <w:rPr>
          <w:rFonts w:ascii="Times New Roman" w:hAnsi="Times New Roman" w:cs="Times New Roman"/>
          <w:sz w:val="28"/>
          <w:szCs w:val="28"/>
        </w:rPr>
        <w:t>разделе</w:t>
      </w:r>
      <w:r w:rsidR="009554F4">
        <w:rPr>
          <w:rFonts w:ascii="Times New Roman" w:hAnsi="Times New Roman" w:cs="Times New Roman"/>
          <w:sz w:val="28"/>
          <w:szCs w:val="28"/>
        </w:rPr>
        <w:t xml:space="preserve"> </w:t>
      </w:r>
      <w:r w:rsidRPr="001F68DA">
        <w:rPr>
          <w:rFonts w:ascii="Times New Roman" w:hAnsi="Times New Roman" w:cs="Times New Roman"/>
          <w:sz w:val="28"/>
          <w:szCs w:val="28"/>
        </w:rPr>
        <w:t>«</w:t>
      </w:r>
      <w:proofErr w:type="spellStart"/>
      <w:r w:rsidRPr="001F68DA">
        <w:rPr>
          <w:rFonts w:ascii="Times New Roman" w:hAnsi="Times New Roman" w:cs="Times New Roman"/>
          <w:sz w:val="28"/>
          <w:szCs w:val="28"/>
        </w:rPr>
        <w:t>межпредметные</w:t>
      </w:r>
      <w:proofErr w:type="spellEnd"/>
      <w:r w:rsidR="009554F4">
        <w:rPr>
          <w:rFonts w:ascii="Times New Roman" w:hAnsi="Times New Roman" w:cs="Times New Roman"/>
          <w:sz w:val="28"/>
          <w:szCs w:val="28"/>
        </w:rPr>
        <w:t xml:space="preserve"> </w:t>
      </w:r>
      <w:r w:rsidRPr="001F68DA">
        <w:rPr>
          <w:rFonts w:ascii="Times New Roman" w:hAnsi="Times New Roman" w:cs="Times New Roman"/>
          <w:sz w:val="28"/>
          <w:szCs w:val="28"/>
        </w:rPr>
        <w:t>связи».</w:t>
      </w:r>
    </w:p>
    <w:p w:rsidR="00AE7B78" w:rsidRPr="001F68DA" w:rsidRDefault="009554F4" w:rsidP="00D87DA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AE7B78" w:rsidRPr="001F68DA">
        <w:rPr>
          <w:rFonts w:ascii="Times New Roman" w:hAnsi="Times New Roman" w:cs="Times New Roman"/>
          <w:sz w:val="28"/>
          <w:szCs w:val="28"/>
        </w:rPr>
        <w:t>Познакомьтесь</w:t>
      </w:r>
      <w:r w:rsidR="00C43500">
        <w:rPr>
          <w:rFonts w:ascii="Times New Roman" w:hAnsi="Times New Roman" w:cs="Times New Roman"/>
          <w:sz w:val="28"/>
          <w:szCs w:val="28"/>
        </w:rPr>
        <w:t xml:space="preserve"> </w:t>
      </w:r>
      <w:r w:rsidR="00AE7B78" w:rsidRPr="001F68DA">
        <w:rPr>
          <w:rFonts w:ascii="Times New Roman" w:hAnsi="Times New Roman" w:cs="Times New Roman"/>
          <w:sz w:val="28"/>
          <w:szCs w:val="28"/>
        </w:rPr>
        <w:t>с</w:t>
      </w:r>
      <w:r w:rsidR="00C43500">
        <w:rPr>
          <w:rFonts w:ascii="Times New Roman" w:hAnsi="Times New Roman" w:cs="Times New Roman"/>
          <w:sz w:val="28"/>
          <w:szCs w:val="28"/>
        </w:rPr>
        <w:t xml:space="preserve"> </w:t>
      </w:r>
      <w:r w:rsidR="00AE7B78" w:rsidRPr="001F68DA">
        <w:rPr>
          <w:rFonts w:ascii="Times New Roman" w:hAnsi="Times New Roman" w:cs="Times New Roman"/>
          <w:sz w:val="28"/>
          <w:szCs w:val="28"/>
        </w:rPr>
        <w:t>целями</w:t>
      </w:r>
      <w:r w:rsidR="00C43500">
        <w:rPr>
          <w:rFonts w:ascii="Times New Roman" w:hAnsi="Times New Roman" w:cs="Times New Roman"/>
          <w:sz w:val="28"/>
          <w:szCs w:val="28"/>
        </w:rPr>
        <w:t xml:space="preserve"> </w:t>
      </w:r>
      <w:r w:rsidR="00AE7B78" w:rsidRPr="001F68DA">
        <w:rPr>
          <w:rFonts w:ascii="Times New Roman" w:hAnsi="Times New Roman" w:cs="Times New Roman"/>
          <w:sz w:val="28"/>
          <w:szCs w:val="28"/>
        </w:rPr>
        <w:t>изучения</w:t>
      </w:r>
      <w:r w:rsidR="00C43500">
        <w:rPr>
          <w:rFonts w:ascii="Times New Roman" w:hAnsi="Times New Roman" w:cs="Times New Roman"/>
          <w:sz w:val="28"/>
          <w:szCs w:val="28"/>
        </w:rPr>
        <w:t xml:space="preserve"> </w:t>
      </w:r>
      <w:r w:rsidR="00AE7B78" w:rsidRPr="001F68DA">
        <w:rPr>
          <w:rFonts w:ascii="Times New Roman" w:hAnsi="Times New Roman" w:cs="Times New Roman"/>
          <w:sz w:val="28"/>
          <w:szCs w:val="28"/>
        </w:rPr>
        <w:t>темы,</w:t>
      </w:r>
      <w:r w:rsidR="00C43500">
        <w:rPr>
          <w:rFonts w:ascii="Times New Roman" w:hAnsi="Times New Roman" w:cs="Times New Roman"/>
          <w:sz w:val="28"/>
          <w:szCs w:val="28"/>
        </w:rPr>
        <w:t xml:space="preserve"> </w:t>
      </w:r>
      <w:r w:rsidR="00AE7B78" w:rsidRPr="001F68DA">
        <w:rPr>
          <w:rFonts w:ascii="Times New Roman" w:hAnsi="Times New Roman" w:cs="Times New Roman"/>
          <w:sz w:val="28"/>
          <w:szCs w:val="28"/>
        </w:rPr>
        <w:t>соотнесите с</w:t>
      </w:r>
      <w:r w:rsidR="00C43500">
        <w:rPr>
          <w:rFonts w:ascii="Times New Roman" w:hAnsi="Times New Roman" w:cs="Times New Roman"/>
          <w:sz w:val="28"/>
          <w:szCs w:val="28"/>
        </w:rPr>
        <w:t xml:space="preserve"> </w:t>
      </w:r>
      <w:r w:rsidR="00AE7B78" w:rsidRPr="001F68DA">
        <w:rPr>
          <w:rFonts w:ascii="Times New Roman" w:hAnsi="Times New Roman" w:cs="Times New Roman"/>
          <w:sz w:val="28"/>
          <w:szCs w:val="28"/>
        </w:rPr>
        <w:t>планируемыми</w:t>
      </w:r>
      <w:r w:rsidR="00C43500">
        <w:rPr>
          <w:rFonts w:ascii="Times New Roman" w:hAnsi="Times New Roman" w:cs="Times New Roman"/>
          <w:sz w:val="28"/>
          <w:szCs w:val="28"/>
        </w:rPr>
        <w:t xml:space="preserve"> </w:t>
      </w:r>
      <w:r w:rsidR="00AE7B78" w:rsidRPr="001F68DA">
        <w:rPr>
          <w:rFonts w:ascii="Times New Roman" w:hAnsi="Times New Roman" w:cs="Times New Roman"/>
          <w:sz w:val="28"/>
          <w:szCs w:val="28"/>
        </w:rPr>
        <w:t>результатами,</w:t>
      </w:r>
      <w:r w:rsidR="00C43500">
        <w:rPr>
          <w:rFonts w:ascii="Times New Roman" w:hAnsi="Times New Roman" w:cs="Times New Roman"/>
          <w:sz w:val="28"/>
          <w:szCs w:val="28"/>
        </w:rPr>
        <w:t xml:space="preserve"> </w:t>
      </w:r>
      <w:r w:rsidR="00AE7B78" w:rsidRPr="001F68DA">
        <w:rPr>
          <w:rFonts w:ascii="Times New Roman" w:hAnsi="Times New Roman" w:cs="Times New Roman"/>
          <w:sz w:val="28"/>
          <w:szCs w:val="28"/>
        </w:rPr>
        <w:t>определите</w:t>
      </w:r>
      <w:r w:rsidR="00C43500">
        <w:rPr>
          <w:rFonts w:ascii="Times New Roman" w:hAnsi="Times New Roman" w:cs="Times New Roman"/>
          <w:sz w:val="28"/>
          <w:szCs w:val="28"/>
        </w:rPr>
        <w:t xml:space="preserve"> </w:t>
      </w:r>
      <w:r w:rsidR="00AE7B78" w:rsidRPr="001F68DA">
        <w:rPr>
          <w:rFonts w:ascii="Times New Roman" w:hAnsi="Times New Roman" w:cs="Times New Roman"/>
          <w:sz w:val="28"/>
          <w:szCs w:val="28"/>
        </w:rPr>
        <w:t>задачи,</w:t>
      </w:r>
      <w:r w:rsidR="00C43500">
        <w:rPr>
          <w:rFonts w:ascii="Times New Roman" w:hAnsi="Times New Roman" w:cs="Times New Roman"/>
          <w:sz w:val="28"/>
          <w:szCs w:val="28"/>
        </w:rPr>
        <w:t xml:space="preserve"> </w:t>
      </w:r>
      <w:r w:rsidR="00AE7B78" w:rsidRPr="001F68DA">
        <w:rPr>
          <w:rFonts w:ascii="Times New Roman" w:hAnsi="Times New Roman" w:cs="Times New Roman"/>
          <w:sz w:val="28"/>
          <w:szCs w:val="28"/>
        </w:rPr>
        <w:t>которые</w:t>
      </w:r>
      <w:r w:rsidR="00C43500">
        <w:rPr>
          <w:rFonts w:ascii="Times New Roman" w:hAnsi="Times New Roman" w:cs="Times New Roman"/>
          <w:sz w:val="28"/>
          <w:szCs w:val="28"/>
        </w:rPr>
        <w:t xml:space="preserve"> </w:t>
      </w:r>
      <w:r w:rsidR="00AE7B78" w:rsidRPr="001F68DA">
        <w:rPr>
          <w:rFonts w:ascii="Times New Roman" w:hAnsi="Times New Roman" w:cs="Times New Roman"/>
          <w:sz w:val="28"/>
          <w:szCs w:val="28"/>
        </w:rPr>
        <w:t>помогут</w:t>
      </w:r>
      <w:r w:rsidR="00775C44">
        <w:rPr>
          <w:rFonts w:ascii="Times New Roman" w:hAnsi="Times New Roman" w:cs="Times New Roman"/>
          <w:sz w:val="28"/>
          <w:szCs w:val="28"/>
        </w:rPr>
        <w:t xml:space="preserve"> </w:t>
      </w:r>
      <w:r w:rsidR="00AE7B78" w:rsidRPr="001F68DA">
        <w:rPr>
          <w:rFonts w:ascii="Times New Roman" w:hAnsi="Times New Roman" w:cs="Times New Roman"/>
          <w:sz w:val="28"/>
          <w:szCs w:val="28"/>
        </w:rPr>
        <w:t>добиться</w:t>
      </w:r>
      <w:r w:rsidR="00775C44">
        <w:rPr>
          <w:rFonts w:ascii="Times New Roman" w:hAnsi="Times New Roman" w:cs="Times New Roman"/>
          <w:sz w:val="28"/>
          <w:szCs w:val="28"/>
        </w:rPr>
        <w:t xml:space="preserve"> </w:t>
      </w:r>
      <w:r w:rsidR="00AE7B78" w:rsidRPr="001F68DA">
        <w:rPr>
          <w:rFonts w:ascii="Times New Roman" w:hAnsi="Times New Roman" w:cs="Times New Roman"/>
          <w:sz w:val="28"/>
          <w:szCs w:val="28"/>
        </w:rPr>
        <w:t>поставленной</w:t>
      </w:r>
      <w:r w:rsidR="00775C44">
        <w:rPr>
          <w:rFonts w:ascii="Times New Roman" w:hAnsi="Times New Roman" w:cs="Times New Roman"/>
          <w:sz w:val="28"/>
          <w:szCs w:val="28"/>
        </w:rPr>
        <w:t xml:space="preserve"> </w:t>
      </w:r>
      <w:r w:rsidR="00AE7B78" w:rsidRPr="001F68DA">
        <w:rPr>
          <w:rFonts w:ascii="Times New Roman" w:hAnsi="Times New Roman" w:cs="Times New Roman"/>
          <w:sz w:val="28"/>
          <w:szCs w:val="28"/>
        </w:rPr>
        <w:t>цели</w:t>
      </w:r>
      <w:proofErr w:type="gramStart"/>
      <w:r w:rsidR="00AE7B78" w:rsidRPr="001F68DA">
        <w:rPr>
          <w:rFonts w:ascii="Times New Roman" w:hAnsi="Times New Roman" w:cs="Times New Roman"/>
          <w:sz w:val="28"/>
          <w:szCs w:val="28"/>
        </w:rPr>
        <w:t>,(</w:t>
      </w:r>
      <w:proofErr w:type="gramEnd"/>
      <w:r w:rsidR="00AE7B78" w:rsidRPr="001F68DA">
        <w:rPr>
          <w:rFonts w:ascii="Times New Roman" w:hAnsi="Times New Roman" w:cs="Times New Roman"/>
          <w:sz w:val="28"/>
          <w:szCs w:val="28"/>
        </w:rPr>
        <w:t>Соотнесите цели с пройденным ранее материалом).</w:t>
      </w:r>
    </w:p>
    <w:p w:rsidR="00AE7B78" w:rsidRPr="001F68DA" w:rsidRDefault="009554F4" w:rsidP="00D87DA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5.</w:t>
      </w:r>
      <w:r w:rsidR="00AE7B78" w:rsidRPr="001F68DA">
        <w:rPr>
          <w:rFonts w:ascii="Times New Roman" w:hAnsi="Times New Roman" w:cs="Times New Roman"/>
          <w:sz w:val="28"/>
          <w:szCs w:val="28"/>
        </w:rPr>
        <w:t>Прочитайте</w:t>
      </w:r>
      <w:r w:rsidR="00775C44">
        <w:rPr>
          <w:rFonts w:ascii="Times New Roman" w:hAnsi="Times New Roman" w:cs="Times New Roman"/>
          <w:sz w:val="28"/>
          <w:szCs w:val="28"/>
        </w:rPr>
        <w:t xml:space="preserve"> </w:t>
      </w:r>
      <w:r w:rsidR="00AE7B78" w:rsidRPr="001F68DA">
        <w:rPr>
          <w:rFonts w:ascii="Times New Roman" w:hAnsi="Times New Roman" w:cs="Times New Roman"/>
          <w:sz w:val="28"/>
          <w:szCs w:val="28"/>
        </w:rPr>
        <w:t>выделенные</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основные,</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посмотрите,</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в</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каких</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предметах</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они</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еще</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изучаются</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w:t>
      </w:r>
      <w:proofErr w:type="spellStart"/>
      <w:r w:rsidR="00AE7B78" w:rsidRPr="001F68DA">
        <w:rPr>
          <w:rFonts w:ascii="Times New Roman" w:hAnsi="Times New Roman" w:cs="Times New Roman"/>
          <w:sz w:val="28"/>
          <w:szCs w:val="28"/>
        </w:rPr>
        <w:t>межпредметные</w:t>
      </w:r>
      <w:proofErr w:type="spellEnd"/>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связи).</w:t>
      </w:r>
    </w:p>
    <w:p w:rsidR="00AE7B78" w:rsidRPr="001F68DA" w:rsidRDefault="009554F4" w:rsidP="00D87DA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AE7B78" w:rsidRPr="001F68DA">
        <w:rPr>
          <w:rFonts w:ascii="Times New Roman" w:hAnsi="Times New Roman" w:cs="Times New Roman"/>
          <w:sz w:val="28"/>
          <w:szCs w:val="28"/>
        </w:rPr>
        <w:t>Проанализируйте</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смысл</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планируемых</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результатов,</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особенно</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в</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части</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универсальных</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учебных</w:t>
      </w:r>
      <w:r w:rsidR="006F1C1A">
        <w:rPr>
          <w:rFonts w:ascii="Times New Roman" w:hAnsi="Times New Roman" w:cs="Times New Roman"/>
          <w:sz w:val="28"/>
          <w:szCs w:val="28"/>
        </w:rPr>
        <w:t xml:space="preserve"> </w:t>
      </w:r>
      <w:r w:rsidR="00AE7B78" w:rsidRPr="001F68DA">
        <w:rPr>
          <w:rFonts w:ascii="Times New Roman" w:hAnsi="Times New Roman" w:cs="Times New Roman"/>
          <w:sz w:val="28"/>
          <w:szCs w:val="28"/>
        </w:rPr>
        <w:t>действий</w:t>
      </w:r>
      <w:r w:rsidR="006F1C1A">
        <w:rPr>
          <w:rFonts w:ascii="Times New Roman" w:hAnsi="Times New Roman" w:cs="Times New Roman"/>
          <w:sz w:val="28"/>
          <w:szCs w:val="28"/>
        </w:rPr>
        <w:t>.</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7. Подберите «свои» формы</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работы</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в соответствии с целями и условиями обучения:</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для</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подвижной</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работы</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или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спокойных</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занятий</w:t>
      </w:r>
      <w:proofErr w:type="gramStart"/>
      <w:r w:rsidR="006F1C1A">
        <w:rPr>
          <w:rFonts w:ascii="Times New Roman" w:hAnsi="Times New Roman" w:cs="Times New Roman"/>
          <w:sz w:val="28"/>
          <w:szCs w:val="28"/>
        </w:rPr>
        <w:t xml:space="preserve"> </w:t>
      </w:r>
      <w:r w:rsidRPr="001F68DA">
        <w:rPr>
          <w:rFonts w:ascii="Times New Roman" w:hAnsi="Times New Roman" w:cs="Times New Roman"/>
          <w:sz w:val="28"/>
          <w:szCs w:val="28"/>
        </w:rPr>
        <w:t>,</w:t>
      </w:r>
      <w:proofErr w:type="gramEnd"/>
      <w:r w:rsidRPr="001F68DA">
        <w:rPr>
          <w:rFonts w:ascii="Times New Roman" w:hAnsi="Times New Roman" w:cs="Times New Roman"/>
          <w:sz w:val="28"/>
          <w:szCs w:val="28"/>
        </w:rPr>
        <w:t>для</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поиска информации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или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демонстрации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достижений</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 т.д.</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Это</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поможет</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расширить</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границы</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использования</w:t>
      </w:r>
      <w:r w:rsidR="006F1C1A">
        <w:rPr>
          <w:rFonts w:ascii="Times New Roman" w:hAnsi="Times New Roman" w:cs="Times New Roman"/>
          <w:sz w:val="28"/>
          <w:szCs w:val="28"/>
        </w:rPr>
        <w:t xml:space="preserve"> ресурсов, </w:t>
      </w:r>
      <w:r w:rsidRPr="001F68DA">
        <w:rPr>
          <w:rFonts w:ascii="Times New Roman" w:hAnsi="Times New Roman" w:cs="Times New Roman"/>
          <w:sz w:val="28"/>
          <w:szCs w:val="28"/>
        </w:rPr>
        <w:t>к</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которым</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относятся</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имеющиеся</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школе наглядные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пособия, интерактивные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или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просто</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дополнительные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рабочие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доски,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выставки,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стенды</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так</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далее.</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8. В</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разделе «Технология</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обучения»</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придерживайтесь</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алгоритма, предложенного в</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карте. Это</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поможет</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не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пропустить</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ни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один</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элемент</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в</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достижении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поставленной</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на</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этапе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цели,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а</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главное,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добиться</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эффективного</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качественного</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освоения</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темы</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9. На</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первом</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этапе,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мотивируя</w:t>
      </w:r>
      <w:r w:rsidR="006F1C1A">
        <w:rPr>
          <w:rFonts w:ascii="Times New Roman" w:hAnsi="Times New Roman" w:cs="Times New Roman"/>
          <w:sz w:val="28"/>
          <w:szCs w:val="28"/>
        </w:rPr>
        <w:t xml:space="preserve"> </w:t>
      </w:r>
      <w:proofErr w:type="gramStart"/>
      <w:r w:rsidR="006F1C1A">
        <w:rPr>
          <w:rFonts w:ascii="Times New Roman" w:hAnsi="Times New Roman" w:cs="Times New Roman"/>
          <w:sz w:val="28"/>
          <w:szCs w:val="28"/>
        </w:rPr>
        <w:t>об</w:t>
      </w:r>
      <w:r w:rsidRPr="001F68DA">
        <w:rPr>
          <w:rFonts w:ascii="Times New Roman" w:hAnsi="Times New Roman" w:cs="Times New Roman"/>
          <w:sz w:val="28"/>
          <w:szCs w:val="28"/>
        </w:rPr>
        <w:t>уча</w:t>
      </w:r>
      <w:r w:rsidR="006F1C1A">
        <w:rPr>
          <w:rFonts w:ascii="Times New Roman" w:hAnsi="Times New Roman" w:cs="Times New Roman"/>
          <w:sz w:val="28"/>
          <w:szCs w:val="28"/>
        </w:rPr>
        <w:t>ю</w:t>
      </w:r>
      <w:r w:rsidRPr="001F68DA">
        <w:rPr>
          <w:rFonts w:ascii="Times New Roman" w:hAnsi="Times New Roman" w:cs="Times New Roman"/>
          <w:sz w:val="28"/>
          <w:szCs w:val="28"/>
        </w:rPr>
        <w:t>щихся</w:t>
      </w:r>
      <w:proofErr w:type="gramEnd"/>
      <w:r w:rsidR="006F1C1A">
        <w:rPr>
          <w:rFonts w:ascii="Times New Roman" w:hAnsi="Times New Roman" w:cs="Times New Roman"/>
          <w:sz w:val="28"/>
          <w:szCs w:val="28"/>
        </w:rPr>
        <w:t xml:space="preserve"> </w:t>
      </w:r>
      <w:r w:rsidRPr="001F68DA">
        <w:rPr>
          <w:rFonts w:ascii="Times New Roman" w:hAnsi="Times New Roman" w:cs="Times New Roman"/>
          <w:sz w:val="28"/>
          <w:szCs w:val="28"/>
        </w:rPr>
        <w:t>на</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изучение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темы,</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можете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использовать</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задание,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данное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в</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карте,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взять</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из</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учебника,</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или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предложить</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свое.</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10.Фиксируйте в карте изменения, которые вы вносите и соотносите с дальнейшим алгоритмом прохождения темы.</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11. Убедитесь,</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что</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именно</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ученик</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знает,</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понимает,</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умеет</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в</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изучаемом</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материале, каким способом выполняет, т.е.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выполните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задание,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предложенное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в</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одно</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именной</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графе,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только</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после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этого</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переходите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к</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следующему</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этапу.</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12.Постарайтесь</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выполнить</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все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предложенны</w:t>
      </w:r>
      <w:r w:rsidR="006F1C1A">
        <w:rPr>
          <w:rFonts w:ascii="Times New Roman" w:hAnsi="Times New Roman" w:cs="Times New Roman"/>
          <w:sz w:val="28"/>
          <w:szCs w:val="28"/>
        </w:rPr>
        <w:t xml:space="preserve">е диагностические и контрольное </w:t>
      </w:r>
      <w:r w:rsidRPr="001F68DA">
        <w:rPr>
          <w:rFonts w:ascii="Times New Roman" w:hAnsi="Times New Roman" w:cs="Times New Roman"/>
          <w:sz w:val="28"/>
          <w:szCs w:val="28"/>
        </w:rPr>
        <w:t>задание.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Тогда</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с</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уверенностью</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можете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сказать:</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«Эта</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тема</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пройдена,</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планируемые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результаты</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достигнуты.</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Двигаемся</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 xml:space="preserve">дальше». </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Сопоставьте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этапы,</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шаги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технологической</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карты</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с</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поурочным</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планом,</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которым</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вы</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пользуетесь,</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выберите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для</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себя</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оптимальный</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способ организации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работы.</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При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использовании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технологической</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карты</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поурочное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планирование</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может и не понадобиться.</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Структура «Технологической карты»:</w:t>
      </w:r>
    </w:p>
    <w:p w:rsidR="00AE7B78" w:rsidRPr="001F68DA" w:rsidRDefault="00AE7B78" w:rsidP="00D87DA4">
      <w:pPr>
        <w:spacing w:after="0" w:line="240" w:lineRule="auto"/>
        <w:ind w:firstLine="567"/>
        <w:jc w:val="both"/>
        <w:rPr>
          <w:rFonts w:ascii="Times New Roman" w:hAnsi="Times New Roman" w:cs="Times New Roman"/>
          <w:b/>
          <w:sz w:val="28"/>
          <w:szCs w:val="28"/>
        </w:rPr>
      </w:pPr>
      <w:r w:rsidRPr="001F68DA">
        <w:rPr>
          <w:rFonts w:ascii="Times New Roman" w:hAnsi="Times New Roman" w:cs="Times New Roman"/>
          <w:b/>
          <w:sz w:val="28"/>
          <w:szCs w:val="28"/>
        </w:rPr>
        <w:t>Технологическая карта изучения темы(название темы)</w:t>
      </w:r>
    </w:p>
    <w:p w:rsidR="00AE7B78" w:rsidRPr="001F68DA" w:rsidRDefault="00AE7B78" w:rsidP="00D87DA4">
      <w:pPr>
        <w:spacing w:after="0" w:line="240" w:lineRule="auto"/>
        <w:ind w:firstLine="567"/>
        <w:jc w:val="both"/>
        <w:rPr>
          <w:rFonts w:ascii="Times New Roman" w:hAnsi="Times New Roman" w:cs="Times New Roman"/>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
        <w:gridCol w:w="3706"/>
        <w:gridCol w:w="633"/>
        <w:gridCol w:w="952"/>
        <w:gridCol w:w="1042"/>
        <w:gridCol w:w="889"/>
        <w:gridCol w:w="2360"/>
        <w:gridCol w:w="6"/>
      </w:tblGrid>
      <w:tr w:rsidR="00AE7B78" w:rsidRPr="001F68DA" w:rsidTr="006F1C1A">
        <w:tc>
          <w:tcPr>
            <w:tcW w:w="4391" w:type="dxa"/>
            <w:gridSpan w:val="3"/>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Тема</w:t>
            </w:r>
          </w:p>
        </w:tc>
        <w:tc>
          <w:tcPr>
            <w:tcW w:w="5249" w:type="dxa"/>
            <w:gridSpan w:val="5"/>
            <w:tcBorders>
              <w:top w:val="single" w:sz="4" w:space="0" w:color="auto"/>
              <w:left w:val="single" w:sz="4" w:space="0" w:color="auto"/>
              <w:bottom w:val="single" w:sz="4" w:space="0" w:color="auto"/>
              <w:right w:val="single" w:sz="4" w:space="0" w:color="auto"/>
            </w:tcBorders>
          </w:tcPr>
          <w:p w:rsidR="00AE7B78" w:rsidRPr="001F68DA" w:rsidRDefault="00AE7B78" w:rsidP="00D87DA4">
            <w:pPr>
              <w:spacing w:after="0" w:line="240" w:lineRule="auto"/>
              <w:jc w:val="both"/>
              <w:rPr>
                <w:rFonts w:ascii="Times New Roman" w:hAnsi="Times New Roman" w:cs="Times New Roman"/>
                <w:sz w:val="28"/>
                <w:szCs w:val="28"/>
              </w:rPr>
            </w:pPr>
          </w:p>
        </w:tc>
      </w:tr>
      <w:tr w:rsidR="00AE7B78" w:rsidRPr="001F68DA" w:rsidTr="006F1C1A">
        <w:tc>
          <w:tcPr>
            <w:tcW w:w="4391" w:type="dxa"/>
            <w:gridSpan w:val="3"/>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Цель темы</w:t>
            </w:r>
          </w:p>
        </w:tc>
        <w:tc>
          <w:tcPr>
            <w:tcW w:w="5249" w:type="dxa"/>
            <w:gridSpan w:val="5"/>
            <w:tcBorders>
              <w:top w:val="single" w:sz="4" w:space="0" w:color="auto"/>
              <w:left w:val="single" w:sz="4" w:space="0" w:color="auto"/>
              <w:bottom w:val="single" w:sz="4" w:space="0" w:color="auto"/>
              <w:right w:val="single" w:sz="4" w:space="0" w:color="auto"/>
            </w:tcBorders>
          </w:tcPr>
          <w:p w:rsidR="00AE7B78" w:rsidRPr="001F68DA" w:rsidRDefault="00AE7B78" w:rsidP="00D87DA4">
            <w:pPr>
              <w:spacing w:after="0" w:line="240" w:lineRule="auto"/>
              <w:jc w:val="both"/>
              <w:rPr>
                <w:rFonts w:ascii="Times New Roman" w:hAnsi="Times New Roman" w:cs="Times New Roman"/>
                <w:sz w:val="28"/>
                <w:szCs w:val="28"/>
              </w:rPr>
            </w:pPr>
          </w:p>
        </w:tc>
      </w:tr>
      <w:tr w:rsidR="00AE7B78" w:rsidRPr="001F68DA" w:rsidTr="006F1C1A">
        <w:tc>
          <w:tcPr>
            <w:tcW w:w="4391" w:type="dxa"/>
            <w:gridSpan w:val="3"/>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Основное содержание темы, термины и понятия</w:t>
            </w:r>
          </w:p>
        </w:tc>
        <w:tc>
          <w:tcPr>
            <w:tcW w:w="5249" w:type="dxa"/>
            <w:gridSpan w:val="5"/>
            <w:tcBorders>
              <w:top w:val="single" w:sz="4" w:space="0" w:color="auto"/>
              <w:left w:val="single" w:sz="4" w:space="0" w:color="auto"/>
              <w:bottom w:val="single" w:sz="4" w:space="0" w:color="auto"/>
              <w:right w:val="single" w:sz="4" w:space="0" w:color="auto"/>
            </w:tcBorders>
          </w:tcPr>
          <w:p w:rsidR="00AE7B78" w:rsidRPr="001F68DA" w:rsidRDefault="00AE7B78" w:rsidP="00D87DA4">
            <w:pPr>
              <w:spacing w:after="0" w:line="240" w:lineRule="auto"/>
              <w:jc w:val="both"/>
              <w:rPr>
                <w:rFonts w:ascii="Times New Roman" w:hAnsi="Times New Roman" w:cs="Times New Roman"/>
                <w:sz w:val="28"/>
                <w:szCs w:val="28"/>
              </w:rPr>
            </w:pPr>
          </w:p>
        </w:tc>
      </w:tr>
      <w:tr w:rsidR="00AE7B78" w:rsidRPr="001F68DA" w:rsidTr="00D87DA4">
        <w:tc>
          <w:tcPr>
            <w:tcW w:w="9640" w:type="dxa"/>
            <w:gridSpan w:val="8"/>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Планируемый результат:</w:t>
            </w:r>
          </w:p>
        </w:tc>
      </w:tr>
      <w:tr w:rsidR="00AE7B78" w:rsidRPr="001F68DA" w:rsidTr="006F1C1A">
        <w:tc>
          <w:tcPr>
            <w:tcW w:w="4391" w:type="dxa"/>
            <w:gridSpan w:val="3"/>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Предметные умения, УУД</w:t>
            </w:r>
          </w:p>
        </w:tc>
        <w:tc>
          <w:tcPr>
            <w:tcW w:w="5249" w:type="dxa"/>
            <w:gridSpan w:val="5"/>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Личностные УУД:</w:t>
            </w:r>
          </w:p>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 xml:space="preserve">Познавательные УУД: </w:t>
            </w:r>
          </w:p>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 xml:space="preserve">Регулятивные УУД: </w:t>
            </w:r>
          </w:p>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 xml:space="preserve">Коммуникативные УУД: </w:t>
            </w:r>
          </w:p>
        </w:tc>
      </w:tr>
      <w:tr w:rsidR="00AE7B78" w:rsidRPr="001F68DA" w:rsidTr="006F1C1A">
        <w:trPr>
          <w:gridBefore w:val="1"/>
          <w:gridAfter w:val="1"/>
          <w:wBefore w:w="52" w:type="dxa"/>
          <w:wAfter w:w="6" w:type="dxa"/>
        </w:trPr>
        <w:tc>
          <w:tcPr>
            <w:tcW w:w="9582" w:type="dxa"/>
            <w:gridSpan w:val="6"/>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Организация пространства</w:t>
            </w:r>
          </w:p>
        </w:tc>
      </w:tr>
      <w:tr w:rsidR="00AE7B78" w:rsidRPr="001F68DA" w:rsidTr="006F1C1A">
        <w:trPr>
          <w:gridBefore w:val="1"/>
          <w:gridAfter w:val="1"/>
          <w:wBefore w:w="52" w:type="dxa"/>
          <w:wAfter w:w="6" w:type="dxa"/>
        </w:trPr>
        <w:tc>
          <w:tcPr>
            <w:tcW w:w="4339" w:type="dxa"/>
            <w:gridSpan w:val="2"/>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proofErr w:type="spellStart"/>
            <w:r w:rsidRPr="001F68DA">
              <w:rPr>
                <w:rFonts w:ascii="Times New Roman" w:hAnsi="Times New Roman" w:cs="Times New Roman"/>
                <w:sz w:val="28"/>
                <w:szCs w:val="28"/>
              </w:rPr>
              <w:t>Межпредметные</w:t>
            </w:r>
            <w:proofErr w:type="spellEnd"/>
            <w:r w:rsidRPr="001F68DA">
              <w:rPr>
                <w:rFonts w:ascii="Times New Roman" w:hAnsi="Times New Roman" w:cs="Times New Roman"/>
                <w:sz w:val="28"/>
                <w:szCs w:val="28"/>
              </w:rPr>
              <w:t xml:space="preserve"> связи</w:t>
            </w:r>
          </w:p>
        </w:tc>
        <w:tc>
          <w:tcPr>
            <w:tcW w:w="1994" w:type="dxa"/>
            <w:gridSpan w:val="2"/>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Формы работы</w:t>
            </w:r>
          </w:p>
        </w:tc>
        <w:tc>
          <w:tcPr>
            <w:tcW w:w="3249" w:type="dxa"/>
            <w:gridSpan w:val="2"/>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Ресурсы</w:t>
            </w:r>
          </w:p>
        </w:tc>
      </w:tr>
      <w:tr w:rsidR="00AE7B78" w:rsidRPr="001F68DA" w:rsidTr="006F1C1A">
        <w:trPr>
          <w:gridBefore w:val="1"/>
          <w:gridAfter w:val="1"/>
          <w:wBefore w:w="52" w:type="dxa"/>
          <w:wAfter w:w="6" w:type="dxa"/>
        </w:trPr>
        <w:tc>
          <w:tcPr>
            <w:tcW w:w="4339" w:type="dxa"/>
            <w:gridSpan w:val="2"/>
            <w:tcBorders>
              <w:top w:val="single" w:sz="4" w:space="0" w:color="auto"/>
              <w:left w:val="single" w:sz="4" w:space="0" w:color="auto"/>
              <w:bottom w:val="single" w:sz="4" w:space="0" w:color="auto"/>
              <w:right w:val="single" w:sz="4" w:space="0" w:color="auto"/>
            </w:tcBorders>
          </w:tcPr>
          <w:p w:rsidR="00AE7B78" w:rsidRPr="001F68DA" w:rsidRDefault="00AE7B78" w:rsidP="00D87DA4">
            <w:pPr>
              <w:spacing w:after="0" w:line="240" w:lineRule="auto"/>
              <w:jc w:val="both"/>
              <w:rPr>
                <w:rFonts w:ascii="Times New Roman" w:hAnsi="Times New Roman" w:cs="Times New Roman"/>
                <w:sz w:val="28"/>
                <w:szCs w:val="28"/>
              </w:rPr>
            </w:pPr>
          </w:p>
        </w:tc>
        <w:tc>
          <w:tcPr>
            <w:tcW w:w="1994" w:type="dxa"/>
            <w:gridSpan w:val="2"/>
            <w:tcBorders>
              <w:top w:val="single" w:sz="4" w:space="0" w:color="auto"/>
              <w:left w:val="single" w:sz="4" w:space="0" w:color="auto"/>
              <w:bottom w:val="single" w:sz="4" w:space="0" w:color="auto"/>
              <w:right w:val="single" w:sz="4" w:space="0" w:color="auto"/>
            </w:tcBorders>
          </w:tcPr>
          <w:p w:rsidR="00AE7B78" w:rsidRPr="001F68DA" w:rsidRDefault="00AE7B78" w:rsidP="00D87DA4">
            <w:pPr>
              <w:spacing w:after="0" w:line="240" w:lineRule="auto"/>
              <w:jc w:val="both"/>
              <w:rPr>
                <w:rFonts w:ascii="Times New Roman" w:hAnsi="Times New Roman" w:cs="Times New Roman"/>
                <w:sz w:val="28"/>
                <w:szCs w:val="28"/>
              </w:rPr>
            </w:pPr>
          </w:p>
        </w:tc>
        <w:tc>
          <w:tcPr>
            <w:tcW w:w="3249" w:type="dxa"/>
            <w:gridSpan w:val="2"/>
            <w:tcBorders>
              <w:top w:val="single" w:sz="4" w:space="0" w:color="auto"/>
              <w:left w:val="single" w:sz="4" w:space="0" w:color="auto"/>
              <w:bottom w:val="single" w:sz="4" w:space="0" w:color="auto"/>
              <w:right w:val="single" w:sz="4" w:space="0" w:color="auto"/>
            </w:tcBorders>
          </w:tcPr>
          <w:p w:rsidR="00AE7B78" w:rsidRPr="001F68DA" w:rsidRDefault="00AE7B78" w:rsidP="00D87DA4">
            <w:pPr>
              <w:spacing w:after="0" w:line="240" w:lineRule="auto"/>
              <w:jc w:val="both"/>
              <w:rPr>
                <w:rFonts w:ascii="Times New Roman" w:hAnsi="Times New Roman" w:cs="Times New Roman"/>
                <w:sz w:val="28"/>
                <w:szCs w:val="28"/>
              </w:rPr>
            </w:pPr>
          </w:p>
        </w:tc>
      </w:tr>
      <w:tr w:rsidR="00AE7B78" w:rsidRPr="001F68DA" w:rsidTr="006F1C1A">
        <w:trPr>
          <w:trHeight w:val="271"/>
        </w:trPr>
        <w:tc>
          <w:tcPr>
            <w:tcW w:w="9640" w:type="dxa"/>
            <w:gridSpan w:val="8"/>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lang w:val="en-US"/>
              </w:rPr>
              <w:t>I</w:t>
            </w:r>
            <w:r w:rsidRPr="001F68DA">
              <w:rPr>
                <w:rFonts w:ascii="Times New Roman" w:hAnsi="Times New Roman" w:cs="Times New Roman"/>
                <w:sz w:val="28"/>
                <w:szCs w:val="28"/>
              </w:rPr>
              <w:t xml:space="preserve"> этап. Мотивация к деятельности</w:t>
            </w:r>
          </w:p>
        </w:tc>
      </w:tr>
      <w:tr w:rsidR="00AE7B78" w:rsidRPr="001F68DA" w:rsidTr="006F1C1A">
        <w:trPr>
          <w:trHeight w:val="542"/>
        </w:trPr>
        <w:tc>
          <w:tcPr>
            <w:tcW w:w="4391" w:type="dxa"/>
            <w:gridSpan w:val="3"/>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 xml:space="preserve">Цель – </w:t>
            </w:r>
          </w:p>
        </w:tc>
        <w:tc>
          <w:tcPr>
            <w:tcW w:w="5249" w:type="dxa"/>
            <w:gridSpan w:val="5"/>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Проблемная ситуация.</w:t>
            </w:r>
          </w:p>
        </w:tc>
      </w:tr>
      <w:tr w:rsidR="00AE7B78" w:rsidRPr="001F68DA" w:rsidTr="006F1C1A">
        <w:trPr>
          <w:trHeight w:val="558"/>
        </w:trPr>
        <w:tc>
          <w:tcPr>
            <w:tcW w:w="9640" w:type="dxa"/>
            <w:gridSpan w:val="8"/>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lang w:val="en-US"/>
              </w:rPr>
              <w:lastRenderedPageBreak/>
              <w:t>II</w:t>
            </w:r>
            <w:r w:rsidRPr="001F68DA">
              <w:rPr>
                <w:rFonts w:ascii="Times New Roman" w:hAnsi="Times New Roman" w:cs="Times New Roman"/>
                <w:sz w:val="28"/>
                <w:szCs w:val="28"/>
              </w:rPr>
              <w:t xml:space="preserve"> этап. Учебно-познавательная деятельность</w:t>
            </w:r>
          </w:p>
        </w:tc>
      </w:tr>
      <w:tr w:rsidR="00AE7B78" w:rsidRPr="001F68DA" w:rsidTr="006F1C1A">
        <w:trPr>
          <w:trHeight w:val="857"/>
        </w:trPr>
        <w:tc>
          <w:tcPr>
            <w:tcW w:w="3758" w:type="dxa"/>
            <w:gridSpan w:val="2"/>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Последовательностьизучения</w:t>
            </w:r>
          </w:p>
        </w:tc>
        <w:tc>
          <w:tcPr>
            <w:tcW w:w="1585" w:type="dxa"/>
            <w:gridSpan w:val="2"/>
            <w:tcBorders>
              <w:top w:val="single" w:sz="4" w:space="0" w:color="auto"/>
              <w:left w:val="single" w:sz="4" w:space="0" w:color="auto"/>
              <w:bottom w:val="single" w:sz="4" w:space="0" w:color="auto"/>
              <w:right w:val="single" w:sz="4" w:space="0" w:color="auto"/>
            </w:tcBorders>
          </w:tcPr>
          <w:p w:rsidR="00AE7B78" w:rsidRPr="001F68DA" w:rsidRDefault="00AE7B78" w:rsidP="00D87DA4">
            <w:pPr>
              <w:spacing w:after="0" w:line="240" w:lineRule="auto"/>
              <w:jc w:val="both"/>
              <w:rPr>
                <w:rFonts w:ascii="Times New Roman" w:hAnsi="Times New Roman" w:cs="Times New Roman"/>
                <w:sz w:val="28"/>
                <w:szCs w:val="28"/>
              </w:rPr>
            </w:pPr>
          </w:p>
        </w:tc>
        <w:tc>
          <w:tcPr>
            <w:tcW w:w="4297" w:type="dxa"/>
            <w:gridSpan w:val="4"/>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Диагностическое задание</w:t>
            </w:r>
          </w:p>
        </w:tc>
      </w:tr>
      <w:tr w:rsidR="00AE7B78" w:rsidRPr="001F68DA" w:rsidTr="006F1C1A">
        <w:trPr>
          <w:trHeight w:val="271"/>
        </w:trPr>
        <w:tc>
          <w:tcPr>
            <w:tcW w:w="9640" w:type="dxa"/>
            <w:gridSpan w:val="8"/>
            <w:tcBorders>
              <w:top w:val="single" w:sz="4" w:space="0" w:color="auto"/>
              <w:left w:val="single" w:sz="4" w:space="0" w:color="auto"/>
              <w:bottom w:val="single" w:sz="4" w:space="0" w:color="auto"/>
              <w:right w:val="single" w:sz="4" w:space="0" w:color="auto"/>
            </w:tcBorders>
          </w:tcPr>
          <w:p w:rsidR="00AE7B78" w:rsidRPr="001F68DA" w:rsidRDefault="00AE7B78" w:rsidP="00D87DA4">
            <w:pPr>
              <w:spacing w:after="0" w:line="240" w:lineRule="auto"/>
              <w:jc w:val="both"/>
              <w:rPr>
                <w:rFonts w:ascii="Times New Roman" w:hAnsi="Times New Roman" w:cs="Times New Roman"/>
                <w:sz w:val="28"/>
                <w:szCs w:val="28"/>
              </w:rPr>
            </w:pPr>
          </w:p>
        </w:tc>
      </w:tr>
      <w:tr w:rsidR="00AE7B78" w:rsidRPr="001F68DA" w:rsidTr="006F1C1A">
        <w:trPr>
          <w:trHeight w:val="558"/>
        </w:trPr>
        <w:tc>
          <w:tcPr>
            <w:tcW w:w="3758" w:type="dxa"/>
            <w:gridSpan w:val="2"/>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Цель –</w:t>
            </w:r>
          </w:p>
        </w:tc>
        <w:tc>
          <w:tcPr>
            <w:tcW w:w="1585" w:type="dxa"/>
            <w:gridSpan w:val="2"/>
            <w:tcBorders>
              <w:top w:val="single" w:sz="4" w:space="0" w:color="auto"/>
              <w:left w:val="single" w:sz="4" w:space="0" w:color="auto"/>
              <w:bottom w:val="single" w:sz="4" w:space="0" w:color="auto"/>
              <w:right w:val="single" w:sz="4" w:space="0" w:color="auto"/>
            </w:tcBorders>
          </w:tcPr>
          <w:p w:rsidR="00AE7B78" w:rsidRPr="001F68DA" w:rsidRDefault="00AE7B78" w:rsidP="00D87DA4">
            <w:pPr>
              <w:spacing w:after="0" w:line="240" w:lineRule="auto"/>
              <w:jc w:val="both"/>
              <w:rPr>
                <w:rFonts w:ascii="Times New Roman" w:hAnsi="Times New Roman" w:cs="Times New Roman"/>
                <w:sz w:val="28"/>
                <w:szCs w:val="28"/>
              </w:rPr>
            </w:pPr>
          </w:p>
        </w:tc>
        <w:tc>
          <w:tcPr>
            <w:tcW w:w="4297" w:type="dxa"/>
            <w:gridSpan w:val="4"/>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p>
        </w:tc>
      </w:tr>
      <w:tr w:rsidR="00AE7B78" w:rsidRPr="001F68DA" w:rsidTr="006F1C1A">
        <w:trPr>
          <w:trHeight w:val="145"/>
        </w:trPr>
        <w:tc>
          <w:tcPr>
            <w:tcW w:w="9640" w:type="dxa"/>
            <w:gridSpan w:val="8"/>
            <w:tcBorders>
              <w:top w:val="single" w:sz="4" w:space="0" w:color="auto"/>
              <w:left w:val="single" w:sz="4" w:space="0" w:color="auto"/>
              <w:bottom w:val="single" w:sz="4" w:space="0" w:color="auto"/>
              <w:right w:val="single" w:sz="4" w:space="0" w:color="auto"/>
            </w:tcBorders>
          </w:tcPr>
          <w:p w:rsidR="00AE7B78" w:rsidRPr="001F68DA" w:rsidRDefault="00AE7B78" w:rsidP="00D87DA4">
            <w:pPr>
              <w:spacing w:after="0" w:line="240" w:lineRule="auto"/>
              <w:jc w:val="both"/>
              <w:rPr>
                <w:rFonts w:ascii="Times New Roman" w:hAnsi="Times New Roman" w:cs="Times New Roman"/>
                <w:sz w:val="28"/>
                <w:szCs w:val="28"/>
              </w:rPr>
            </w:pPr>
          </w:p>
        </w:tc>
      </w:tr>
      <w:tr w:rsidR="00AE7B78" w:rsidRPr="001F68DA" w:rsidTr="006F1C1A">
        <w:trPr>
          <w:trHeight w:val="145"/>
        </w:trPr>
        <w:tc>
          <w:tcPr>
            <w:tcW w:w="9640" w:type="dxa"/>
            <w:gridSpan w:val="8"/>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lang w:val="en-US"/>
              </w:rPr>
              <w:t>III</w:t>
            </w:r>
            <w:r w:rsidRPr="001F68DA">
              <w:rPr>
                <w:rFonts w:ascii="Times New Roman" w:hAnsi="Times New Roman" w:cs="Times New Roman"/>
                <w:sz w:val="28"/>
                <w:szCs w:val="28"/>
              </w:rPr>
              <w:t xml:space="preserve"> этап. Интеллектуально-преобразовательная деятельность</w:t>
            </w:r>
          </w:p>
        </w:tc>
      </w:tr>
      <w:tr w:rsidR="00AE7B78" w:rsidRPr="001F68DA" w:rsidTr="006F1C1A">
        <w:trPr>
          <w:trHeight w:val="145"/>
        </w:trPr>
        <w:tc>
          <w:tcPr>
            <w:tcW w:w="3758" w:type="dxa"/>
            <w:gridSpan w:val="2"/>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 xml:space="preserve">Цель – </w:t>
            </w:r>
          </w:p>
        </w:tc>
        <w:tc>
          <w:tcPr>
            <w:tcW w:w="5882" w:type="dxa"/>
            <w:gridSpan w:val="6"/>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Репродуктивное задание</w:t>
            </w:r>
          </w:p>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Импровизационное задание</w:t>
            </w:r>
          </w:p>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 xml:space="preserve">Эвристическое задание </w:t>
            </w:r>
          </w:p>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Самоорганизация в деятельности</w:t>
            </w:r>
          </w:p>
        </w:tc>
      </w:tr>
      <w:tr w:rsidR="00AE7B78" w:rsidRPr="001F68DA" w:rsidTr="006F1C1A">
        <w:trPr>
          <w:trHeight w:val="145"/>
        </w:trPr>
        <w:tc>
          <w:tcPr>
            <w:tcW w:w="9640" w:type="dxa"/>
            <w:gridSpan w:val="8"/>
            <w:tcBorders>
              <w:top w:val="single" w:sz="4" w:space="0" w:color="auto"/>
              <w:left w:val="single" w:sz="4" w:space="0" w:color="auto"/>
              <w:bottom w:val="single" w:sz="4" w:space="0" w:color="auto"/>
              <w:right w:val="single" w:sz="4" w:space="0" w:color="auto"/>
            </w:tcBorders>
            <w:hideMark/>
          </w:tcPr>
          <w:p w:rsidR="00AE7B78" w:rsidRPr="001F68DA" w:rsidRDefault="006E2327" w:rsidP="00D87DA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w:t>
            </w:r>
            <w:r w:rsidR="00AE7B78" w:rsidRPr="001F68DA">
              <w:rPr>
                <w:rFonts w:ascii="Times New Roman" w:hAnsi="Times New Roman" w:cs="Times New Roman"/>
                <w:sz w:val="28"/>
                <w:szCs w:val="28"/>
                <w:lang w:val="en-US"/>
              </w:rPr>
              <w:t>V</w:t>
            </w:r>
            <w:r w:rsidR="00AE7B78" w:rsidRPr="001F68DA">
              <w:rPr>
                <w:rFonts w:ascii="Times New Roman" w:hAnsi="Times New Roman" w:cs="Times New Roman"/>
                <w:sz w:val="28"/>
                <w:szCs w:val="28"/>
              </w:rPr>
              <w:t xml:space="preserve"> этап. Контроль и оценка результатов деятельности.</w:t>
            </w:r>
          </w:p>
        </w:tc>
      </w:tr>
      <w:tr w:rsidR="00AE7B78" w:rsidRPr="001F68DA" w:rsidTr="006F1C1A">
        <w:trPr>
          <w:trHeight w:val="145"/>
        </w:trPr>
        <w:tc>
          <w:tcPr>
            <w:tcW w:w="5343" w:type="dxa"/>
            <w:gridSpan w:val="4"/>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Формы контроля; контрольное задание.</w:t>
            </w:r>
          </w:p>
        </w:tc>
        <w:tc>
          <w:tcPr>
            <w:tcW w:w="4297" w:type="dxa"/>
            <w:gridSpan w:val="4"/>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Оценка результатов деятельности</w:t>
            </w:r>
          </w:p>
        </w:tc>
      </w:tr>
      <w:tr w:rsidR="00AE7B78" w:rsidRPr="001F68DA" w:rsidTr="006F1C1A">
        <w:trPr>
          <w:trHeight w:val="145"/>
        </w:trPr>
        <w:tc>
          <w:tcPr>
            <w:tcW w:w="5343" w:type="dxa"/>
            <w:gridSpan w:val="4"/>
            <w:tcBorders>
              <w:top w:val="single" w:sz="4" w:space="0" w:color="auto"/>
              <w:left w:val="single" w:sz="4" w:space="0" w:color="auto"/>
              <w:bottom w:val="single" w:sz="4" w:space="0" w:color="auto"/>
              <w:right w:val="single" w:sz="4" w:space="0" w:color="auto"/>
            </w:tcBorders>
          </w:tcPr>
          <w:p w:rsidR="00AE7B78" w:rsidRPr="001F68DA" w:rsidRDefault="00AE7B78" w:rsidP="00D87DA4">
            <w:pPr>
              <w:spacing w:after="0" w:line="240" w:lineRule="auto"/>
              <w:jc w:val="both"/>
              <w:rPr>
                <w:rFonts w:ascii="Times New Roman" w:hAnsi="Times New Roman" w:cs="Times New Roman"/>
                <w:sz w:val="28"/>
                <w:szCs w:val="28"/>
              </w:rPr>
            </w:pPr>
          </w:p>
        </w:tc>
        <w:tc>
          <w:tcPr>
            <w:tcW w:w="1931" w:type="dxa"/>
            <w:gridSpan w:val="2"/>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Самооценка</w:t>
            </w:r>
          </w:p>
        </w:tc>
        <w:tc>
          <w:tcPr>
            <w:tcW w:w="2366" w:type="dxa"/>
            <w:gridSpan w:val="2"/>
            <w:tcBorders>
              <w:top w:val="single" w:sz="4" w:space="0" w:color="auto"/>
              <w:left w:val="single" w:sz="4" w:space="0" w:color="auto"/>
              <w:bottom w:val="single" w:sz="4" w:space="0" w:color="auto"/>
              <w:right w:val="single" w:sz="4" w:space="0" w:color="auto"/>
            </w:tcBorders>
            <w:hideMark/>
          </w:tcPr>
          <w:p w:rsidR="00AE7B78" w:rsidRPr="001F68DA" w:rsidRDefault="00AE7B78" w:rsidP="00D87DA4">
            <w:pPr>
              <w:spacing w:after="0" w:line="240" w:lineRule="auto"/>
              <w:jc w:val="both"/>
              <w:rPr>
                <w:rFonts w:ascii="Times New Roman" w:hAnsi="Times New Roman" w:cs="Times New Roman"/>
                <w:sz w:val="28"/>
                <w:szCs w:val="28"/>
              </w:rPr>
            </w:pPr>
            <w:r w:rsidRPr="001F68DA">
              <w:rPr>
                <w:rFonts w:ascii="Times New Roman" w:hAnsi="Times New Roman" w:cs="Times New Roman"/>
                <w:sz w:val="28"/>
                <w:szCs w:val="28"/>
              </w:rPr>
              <w:t xml:space="preserve">Оценка </w:t>
            </w:r>
            <w:proofErr w:type="gramStart"/>
            <w:r w:rsidRPr="001F68DA">
              <w:rPr>
                <w:rFonts w:ascii="Times New Roman" w:hAnsi="Times New Roman" w:cs="Times New Roman"/>
                <w:sz w:val="28"/>
                <w:szCs w:val="28"/>
              </w:rPr>
              <w:t>присутствующего</w:t>
            </w:r>
            <w:proofErr w:type="gramEnd"/>
          </w:p>
        </w:tc>
      </w:tr>
    </w:tbl>
    <w:p w:rsidR="00AE7B78" w:rsidRPr="001F68DA" w:rsidRDefault="00AE7B78" w:rsidP="00D87DA4">
      <w:pPr>
        <w:spacing w:after="0" w:line="240" w:lineRule="auto"/>
        <w:ind w:firstLine="567"/>
        <w:jc w:val="both"/>
        <w:rPr>
          <w:rFonts w:ascii="Times New Roman" w:hAnsi="Times New Roman" w:cs="Times New Roman"/>
          <w:sz w:val="28"/>
          <w:szCs w:val="28"/>
        </w:rPr>
      </w:pP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Если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сложно или</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непривычно проектировать тему, то можно ограничиться проектированием</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одним урока.</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В данную структуру могут быть внесены измененияили дополнения.</w:t>
      </w:r>
    </w:p>
    <w:p w:rsidR="00D87DA4" w:rsidRDefault="00D87DA4" w:rsidP="00D87DA4">
      <w:pPr>
        <w:spacing w:after="0" w:line="240" w:lineRule="auto"/>
        <w:ind w:firstLine="567"/>
        <w:jc w:val="both"/>
        <w:rPr>
          <w:rFonts w:ascii="Times New Roman" w:hAnsi="Times New Roman" w:cs="Times New Roman"/>
          <w:b/>
          <w:sz w:val="28"/>
          <w:szCs w:val="28"/>
        </w:rPr>
      </w:pPr>
    </w:p>
    <w:p w:rsidR="00AE7B78" w:rsidRPr="00096624" w:rsidRDefault="00AE7B78" w:rsidP="00D87DA4">
      <w:pPr>
        <w:spacing w:after="0" w:line="240" w:lineRule="auto"/>
        <w:ind w:firstLine="567"/>
        <w:jc w:val="both"/>
        <w:rPr>
          <w:rFonts w:ascii="Times New Roman" w:hAnsi="Times New Roman" w:cs="Times New Roman"/>
          <w:b/>
          <w:sz w:val="28"/>
          <w:szCs w:val="28"/>
        </w:rPr>
      </w:pPr>
      <w:r w:rsidRPr="00096624">
        <w:rPr>
          <w:rFonts w:ascii="Times New Roman" w:hAnsi="Times New Roman" w:cs="Times New Roman"/>
          <w:b/>
          <w:sz w:val="28"/>
          <w:szCs w:val="28"/>
        </w:rPr>
        <w:t>Литература:</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 xml:space="preserve">Л. Г. </w:t>
      </w:r>
      <w:proofErr w:type="spellStart"/>
      <w:r w:rsidRPr="001F68DA">
        <w:rPr>
          <w:rFonts w:ascii="Times New Roman" w:hAnsi="Times New Roman" w:cs="Times New Roman"/>
          <w:sz w:val="28"/>
          <w:szCs w:val="28"/>
        </w:rPr>
        <w:t>Петерсон</w:t>
      </w:r>
      <w:proofErr w:type="spellEnd"/>
      <w:r w:rsidRPr="001F68DA">
        <w:rPr>
          <w:rFonts w:ascii="Times New Roman" w:hAnsi="Times New Roman" w:cs="Times New Roman"/>
          <w:sz w:val="28"/>
          <w:szCs w:val="28"/>
        </w:rPr>
        <w:t>: «Интегративная технология развивающего обучения», Москва: НИИ школьных технологий, 2006.</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 xml:space="preserve">Л. Г. </w:t>
      </w:r>
      <w:proofErr w:type="spellStart"/>
      <w:r w:rsidRPr="001F68DA">
        <w:rPr>
          <w:rFonts w:ascii="Times New Roman" w:hAnsi="Times New Roman" w:cs="Times New Roman"/>
          <w:sz w:val="28"/>
          <w:szCs w:val="28"/>
        </w:rPr>
        <w:t>Петерсон</w:t>
      </w:r>
      <w:proofErr w:type="spellEnd"/>
      <w:r w:rsidRPr="001F68DA">
        <w:rPr>
          <w:rFonts w:ascii="Times New Roman" w:hAnsi="Times New Roman" w:cs="Times New Roman"/>
          <w:sz w:val="28"/>
          <w:szCs w:val="28"/>
        </w:rPr>
        <w:t>:</w:t>
      </w:r>
      <w:r w:rsidR="006F1C1A">
        <w:rPr>
          <w:rFonts w:ascii="Times New Roman" w:hAnsi="Times New Roman" w:cs="Times New Roman"/>
          <w:sz w:val="28"/>
          <w:szCs w:val="28"/>
        </w:rPr>
        <w:t xml:space="preserve"> </w:t>
      </w:r>
      <w:r w:rsidRPr="001F68DA">
        <w:rPr>
          <w:rFonts w:ascii="Times New Roman" w:hAnsi="Times New Roman" w:cs="Times New Roman"/>
          <w:sz w:val="28"/>
          <w:szCs w:val="28"/>
        </w:rPr>
        <w:t xml:space="preserve">Программа для апробации </w:t>
      </w:r>
      <w:proofErr w:type="spellStart"/>
      <w:r w:rsidRPr="001F68DA">
        <w:rPr>
          <w:rFonts w:ascii="Times New Roman" w:hAnsi="Times New Roman" w:cs="Times New Roman"/>
          <w:sz w:val="28"/>
          <w:szCs w:val="28"/>
        </w:rPr>
        <w:t>надпредметного</w:t>
      </w:r>
      <w:proofErr w:type="spellEnd"/>
      <w:r w:rsidRPr="001F68DA">
        <w:rPr>
          <w:rFonts w:ascii="Times New Roman" w:hAnsi="Times New Roman" w:cs="Times New Roman"/>
          <w:sz w:val="28"/>
          <w:szCs w:val="28"/>
        </w:rPr>
        <w:t xml:space="preserve"> курса «Мир деятельности», М.; «Просвещение», 2010.</w:t>
      </w:r>
    </w:p>
    <w:p w:rsidR="00AE7B78" w:rsidRPr="001F68DA" w:rsidRDefault="00AE7B78" w:rsidP="00D87DA4">
      <w:pPr>
        <w:spacing w:after="0" w:line="240" w:lineRule="auto"/>
        <w:ind w:firstLine="567"/>
        <w:jc w:val="both"/>
        <w:rPr>
          <w:rFonts w:ascii="Times New Roman" w:hAnsi="Times New Roman" w:cs="Times New Roman"/>
          <w:sz w:val="28"/>
          <w:szCs w:val="28"/>
        </w:rPr>
      </w:pPr>
      <w:r w:rsidRPr="001F68DA">
        <w:rPr>
          <w:rFonts w:ascii="Times New Roman" w:hAnsi="Times New Roman" w:cs="Times New Roman"/>
          <w:sz w:val="28"/>
          <w:szCs w:val="28"/>
        </w:rPr>
        <w:t>Методическое пособие «Реализация новых образовательных стандартов в начальной школе средствами УМК «Перспектива» ( в помощь учителю)</w:t>
      </w:r>
      <w:proofErr w:type="gramStart"/>
      <w:r w:rsidRPr="001F68DA">
        <w:rPr>
          <w:rFonts w:ascii="Times New Roman" w:hAnsi="Times New Roman" w:cs="Times New Roman"/>
          <w:sz w:val="28"/>
          <w:szCs w:val="28"/>
        </w:rPr>
        <w:t>.О</w:t>
      </w:r>
      <w:proofErr w:type="gramEnd"/>
      <w:r w:rsidRPr="001F68DA">
        <w:rPr>
          <w:rFonts w:ascii="Times New Roman" w:hAnsi="Times New Roman" w:cs="Times New Roman"/>
          <w:sz w:val="28"/>
          <w:szCs w:val="28"/>
        </w:rPr>
        <w:t>АО «Издательство «Просвещение», 2010</w:t>
      </w:r>
    </w:p>
    <w:p w:rsidR="00AE7B78" w:rsidRPr="001F68DA" w:rsidRDefault="00AE7B78" w:rsidP="00D87DA4">
      <w:pPr>
        <w:shd w:val="clear" w:color="auto" w:fill="FFFFFF"/>
        <w:spacing w:after="0" w:line="240" w:lineRule="auto"/>
        <w:ind w:firstLine="567"/>
        <w:jc w:val="both"/>
        <w:rPr>
          <w:rFonts w:ascii="Times New Roman" w:hAnsi="Times New Roman" w:cs="Times New Roman"/>
          <w:sz w:val="28"/>
          <w:szCs w:val="28"/>
        </w:rPr>
      </w:pPr>
      <w:proofErr w:type="spellStart"/>
      <w:r w:rsidRPr="001F68DA">
        <w:rPr>
          <w:rFonts w:ascii="Times New Roman" w:hAnsi="Times New Roman" w:cs="Times New Roman"/>
          <w:sz w:val="28"/>
          <w:szCs w:val="28"/>
        </w:rPr>
        <w:t>Дусавицкий</w:t>
      </w:r>
      <w:proofErr w:type="spellEnd"/>
      <w:r w:rsidRPr="001F68DA">
        <w:rPr>
          <w:rFonts w:ascii="Times New Roman" w:hAnsi="Times New Roman" w:cs="Times New Roman"/>
          <w:sz w:val="28"/>
          <w:szCs w:val="28"/>
        </w:rPr>
        <w:t xml:space="preserve"> А.К., Кондратюк Е.М., Толмачева И.Н., </w:t>
      </w:r>
      <w:proofErr w:type="spellStart"/>
      <w:r w:rsidRPr="001F68DA">
        <w:rPr>
          <w:rFonts w:ascii="Times New Roman" w:hAnsi="Times New Roman" w:cs="Times New Roman"/>
          <w:sz w:val="28"/>
          <w:szCs w:val="28"/>
        </w:rPr>
        <w:t>Шилкунова</w:t>
      </w:r>
      <w:proofErr w:type="spellEnd"/>
      <w:r w:rsidRPr="001F68DA">
        <w:rPr>
          <w:rFonts w:ascii="Times New Roman" w:hAnsi="Times New Roman" w:cs="Times New Roman"/>
          <w:sz w:val="28"/>
          <w:szCs w:val="28"/>
        </w:rPr>
        <w:t xml:space="preserve"> З.И. Урок в развивающем обучении: Книга для учителя. – М.:ВИТА</w:t>
      </w:r>
    </w:p>
    <w:p w:rsidR="00AE7B78" w:rsidRPr="00B13AC9" w:rsidRDefault="00AE7B78" w:rsidP="00D87DA4">
      <w:pPr>
        <w:spacing w:after="0" w:line="240" w:lineRule="auto"/>
        <w:ind w:firstLine="567"/>
        <w:rPr>
          <w:rFonts w:ascii="Times New Roman" w:hAnsi="Times New Roman" w:cs="Times New Roman"/>
          <w:sz w:val="28"/>
          <w:szCs w:val="28"/>
        </w:rPr>
      </w:pPr>
    </w:p>
    <w:p w:rsidR="00900917" w:rsidRDefault="00900917" w:rsidP="00D87DA4">
      <w:pPr>
        <w:autoSpaceDE w:val="0"/>
        <w:spacing w:after="0" w:line="240" w:lineRule="auto"/>
        <w:ind w:firstLine="567"/>
        <w:jc w:val="center"/>
        <w:rPr>
          <w:rFonts w:ascii="Times New Roman" w:eastAsia="NewtonCSanPin-Regular" w:hAnsi="Times New Roman"/>
          <w:b/>
          <w:iCs/>
          <w:sz w:val="24"/>
          <w:szCs w:val="24"/>
        </w:rPr>
      </w:pPr>
      <w:r>
        <w:rPr>
          <w:rFonts w:ascii="Times New Roman" w:eastAsia="NewtonCSanPin-Regular" w:hAnsi="Times New Roman"/>
          <w:b/>
          <w:iCs/>
          <w:sz w:val="24"/>
          <w:szCs w:val="24"/>
        </w:rPr>
        <w:t>Классификация типовых задач</w:t>
      </w:r>
    </w:p>
    <w:p w:rsidR="006F1C1A" w:rsidRDefault="006F1C1A" w:rsidP="00D87DA4">
      <w:pPr>
        <w:autoSpaceDE w:val="0"/>
        <w:spacing w:after="0" w:line="240" w:lineRule="auto"/>
        <w:ind w:firstLine="567"/>
        <w:jc w:val="center"/>
        <w:rPr>
          <w:rFonts w:ascii="Times New Roman" w:eastAsia="NewtonCSanPin-Regular" w:hAnsi="Times New Roman"/>
          <w:b/>
          <w:iCs/>
          <w:sz w:val="24"/>
          <w:szCs w:val="24"/>
        </w:rPr>
      </w:pPr>
    </w:p>
    <w:tbl>
      <w:tblPr>
        <w:tblW w:w="10348" w:type="dxa"/>
        <w:jc w:val="center"/>
        <w:tblInd w:w="-654" w:type="dxa"/>
        <w:tblLayout w:type="fixed"/>
        <w:tblCellMar>
          <w:top w:w="55" w:type="dxa"/>
          <w:left w:w="55" w:type="dxa"/>
          <w:bottom w:w="55" w:type="dxa"/>
          <w:right w:w="55" w:type="dxa"/>
        </w:tblCellMar>
        <w:tblLook w:val="04A0"/>
      </w:tblPr>
      <w:tblGrid>
        <w:gridCol w:w="2977"/>
        <w:gridCol w:w="7371"/>
      </w:tblGrid>
      <w:tr w:rsidR="00900917" w:rsidTr="00D87DA4">
        <w:trPr>
          <w:jc w:val="center"/>
        </w:trPr>
        <w:tc>
          <w:tcPr>
            <w:tcW w:w="2977" w:type="dxa"/>
            <w:tcBorders>
              <w:top w:val="single" w:sz="2" w:space="0" w:color="000000"/>
              <w:left w:val="single" w:sz="2" w:space="0" w:color="000000"/>
              <w:bottom w:val="single" w:sz="2" w:space="0" w:color="000000"/>
              <w:right w:val="nil"/>
            </w:tcBorders>
            <w:vAlign w:val="center"/>
            <w:hideMark/>
          </w:tcPr>
          <w:p w:rsidR="00900917" w:rsidRDefault="00900917" w:rsidP="00D87DA4">
            <w:pPr>
              <w:pStyle w:val="a6"/>
              <w:snapToGrid w:val="0"/>
              <w:jc w:val="center"/>
              <w:rPr>
                <w:rFonts w:cs="Times New Roman"/>
              </w:rPr>
            </w:pPr>
            <w:r>
              <w:rPr>
                <w:rFonts w:cs="Times New Roman"/>
              </w:rPr>
              <w:t>Типы задач (заданий)</w:t>
            </w:r>
          </w:p>
        </w:tc>
        <w:tc>
          <w:tcPr>
            <w:tcW w:w="7371" w:type="dxa"/>
            <w:tcBorders>
              <w:top w:val="single" w:sz="2" w:space="0" w:color="000000"/>
              <w:left w:val="single" w:sz="2" w:space="0" w:color="000000"/>
              <w:bottom w:val="single" w:sz="2" w:space="0" w:color="000000"/>
              <w:right w:val="single" w:sz="2" w:space="0" w:color="000000"/>
            </w:tcBorders>
            <w:hideMark/>
          </w:tcPr>
          <w:p w:rsidR="00900917" w:rsidRDefault="00900917" w:rsidP="00D87DA4">
            <w:pPr>
              <w:pStyle w:val="a6"/>
              <w:snapToGrid w:val="0"/>
              <w:jc w:val="center"/>
              <w:rPr>
                <w:rFonts w:cs="Times New Roman"/>
              </w:rPr>
            </w:pPr>
            <w:r>
              <w:rPr>
                <w:rFonts w:cs="Times New Roman"/>
              </w:rPr>
              <w:t>Виды задач (заданий)</w:t>
            </w:r>
          </w:p>
        </w:tc>
      </w:tr>
      <w:tr w:rsidR="00900917" w:rsidTr="00D87DA4">
        <w:trPr>
          <w:jc w:val="center"/>
        </w:trPr>
        <w:tc>
          <w:tcPr>
            <w:tcW w:w="2977" w:type="dxa"/>
            <w:tcBorders>
              <w:top w:val="nil"/>
              <w:left w:val="single" w:sz="2" w:space="0" w:color="000000"/>
              <w:bottom w:val="single" w:sz="2" w:space="0" w:color="000000"/>
              <w:right w:val="nil"/>
            </w:tcBorders>
            <w:vAlign w:val="center"/>
            <w:hideMark/>
          </w:tcPr>
          <w:p w:rsidR="00900917" w:rsidRDefault="00900917" w:rsidP="00D87DA4">
            <w:pPr>
              <w:autoSpaceDE w:val="0"/>
              <w:snapToGrid w:val="0"/>
              <w:spacing w:after="0" w:line="240" w:lineRule="auto"/>
              <w:jc w:val="center"/>
              <w:rPr>
                <w:rFonts w:ascii="Times New Roman" w:eastAsia="NewtonCSanPin-Regular" w:hAnsi="Times New Roman"/>
                <w:sz w:val="24"/>
                <w:szCs w:val="24"/>
              </w:rPr>
            </w:pPr>
            <w:r>
              <w:rPr>
                <w:rFonts w:ascii="Times New Roman" w:eastAsia="NewtonCSanPin-Regular" w:hAnsi="Times New Roman"/>
                <w:sz w:val="24"/>
                <w:szCs w:val="24"/>
              </w:rPr>
              <w:t>Личностные</w:t>
            </w:r>
          </w:p>
        </w:tc>
        <w:tc>
          <w:tcPr>
            <w:tcW w:w="7371" w:type="dxa"/>
            <w:tcBorders>
              <w:top w:val="nil"/>
              <w:left w:val="single" w:sz="2" w:space="0" w:color="000000"/>
              <w:bottom w:val="single" w:sz="2" w:space="0" w:color="000000"/>
              <w:right w:val="single" w:sz="2" w:space="0" w:color="000000"/>
            </w:tcBorders>
            <w:hideMark/>
          </w:tcPr>
          <w:p w:rsidR="00900917" w:rsidRDefault="00900917" w:rsidP="00D87DA4">
            <w:pPr>
              <w:pStyle w:val="a6"/>
              <w:snapToGrid w:val="0"/>
              <w:jc w:val="both"/>
              <w:rPr>
                <w:rFonts w:cs="Times New Roman"/>
              </w:rPr>
            </w:pPr>
            <w:r>
              <w:rPr>
                <w:rFonts w:cs="Times New Roman"/>
              </w:rPr>
              <w:t xml:space="preserve">Самоопределения; </w:t>
            </w:r>
            <w:proofErr w:type="spellStart"/>
            <w:r>
              <w:rPr>
                <w:rFonts w:cs="Times New Roman"/>
              </w:rPr>
              <w:t>смыслообразования</w:t>
            </w:r>
            <w:proofErr w:type="spellEnd"/>
            <w:r>
              <w:rPr>
                <w:rFonts w:cs="Times New Roman"/>
              </w:rPr>
              <w:t>; нравственно-этической ориентации</w:t>
            </w:r>
          </w:p>
        </w:tc>
      </w:tr>
      <w:tr w:rsidR="00900917" w:rsidTr="00D87DA4">
        <w:trPr>
          <w:jc w:val="center"/>
        </w:trPr>
        <w:tc>
          <w:tcPr>
            <w:tcW w:w="2977" w:type="dxa"/>
            <w:tcBorders>
              <w:top w:val="nil"/>
              <w:left w:val="single" w:sz="2" w:space="0" w:color="000000"/>
              <w:bottom w:val="single" w:sz="2" w:space="0" w:color="000000"/>
              <w:right w:val="nil"/>
            </w:tcBorders>
            <w:vAlign w:val="center"/>
            <w:hideMark/>
          </w:tcPr>
          <w:p w:rsidR="00900917" w:rsidRDefault="00900917" w:rsidP="00D87DA4">
            <w:pPr>
              <w:autoSpaceDE w:val="0"/>
              <w:snapToGrid w:val="0"/>
              <w:spacing w:after="0" w:line="240" w:lineRule="auto"/>
              <w:jc w:val="center"/>
              <w:rPr>
                <w:rFonts w:ascii="Times New Roman" w:eastAsia="NewtonCSanPin-Regular" w:hAnsi="Times New Roman"/>
                <w:sz w:val="24"/>
                <w:szCs w:val="24"/>
              </w:rPr>
            </w:pPr>
            <w:r>
              <w:rPr>
                <w:rFonts w:ascii="Times New Roman" w:eastAsia="NewtonCSanPin-Regular" w:hAnsi="Times New Roman"/>
                <w:sz w:val="24"/>
                <w:szCs w:val="24"/>
              </w:rPr>
              <w:t>Регулятивные</w:t>
            </w:r>
          </w:p>
        </w:tc>
        <w:tc>
          <w:tcPr>
            <w:tcW w:w="7371" w:type="dxa"/>
            <w:tcBorders>
              <w:top w:val="nil"/>
              <w:left w:val="single" w:sz="2" w:space="0" w:color="000000"/>
              <w:bottom w:val="single" w:sz="2" w:space="0" w:color="000000"/>
              <w:right w:val="single" w:sz="2" w:space="0" w:color="000000"/>
            </w:tcBorders>
            <w:hideMark/>
          </w:tcPr>
          <w:p w:rsidR="00900917" w:rsidRDefault="00900917" w:rsidP="00D87DA4">
            <w:pPr>
              <w:pStyle w:val="a6"/>
              <w:snapToGrid w:val="0"/>
              <w:jc w:val="both"/>
              <w:rPr>
                <w:rFonts w:cs="Times New Roman"/>
              </w:rPr>
            </w:pPr>
            <w:r>
              <w:rPr>
                <w:rFonts w:cs="Times New Roman"/>
              </w:rPr>
              <w:t xml:space="preserve">Целеполагания; планирования; осуществления учебных действий; прогнозирования; контроля; коррекции; оценки; </w:t>
            </w:r>
            <w:proofErr w:type="spellStart"/>
            <w:r>
              <w:rPr>
                <w:rFonts w:cs="Times New Roman"/>
              </w:rPr>
              <w:t>саморегуляции</w:t>
            </w:r>
            <w:proofErr w:type="spellEnd"/>
          </w:p>
        </w:tc>
      </w:tr>
      <w:tr w:rsidR="00900917" w:rsidTr="00D87DA4">
        <w:trPr>
          <w:jc w:val="center"/>
        </w:trPr>
        <w:tc>
          <w:tcPr>
            <w:tcW w:w="2977" w:type="dxa"/>
            <w:tcBorders>
              <w:top w:val="nil"/>
              <w:left w:val="single" w:sz="2" w:space="0" w:color="000000"/>
              <w:bottom w:val="single" w:sz="2" w:space="0" w:color="000000"/>
              <w:right w:val="nil"/>
            </w:tcBorders>
            <w:vAlign w:val="center"/>
            <w:hideMark/>
          </w:tcPr>
          <w:p w:rsidR="00900917" w:rsidRDefault="00900917" w:rsidP="00D87DA4">
            <w:pPr>
              <w:autoSpaceDE w:val="0"/>
              <w:snapToGrid w:val="0"/>
              <w:spacing w:after="0" w:line="240" w:lineRule="auto"/>
              <w:jc w:val="center"/>
              <w:rPr>
                <w:rFonts w:ascii="Times New Roman" w:eastAsia="NewtonCSanPin-Regular" w:hAnsi="Times New Roman"/>
                <w:sz w:val="24"/>
                <w:szCs w:val="24"/>
              </w:rPr>
            </w:pPr>
            <w:r>
              <w:rPr>
                <w:rFonts w:ascii="Times New Roman" w:eastAsia="NewtonCSanPin-Regular" w:hAnsi="Times New Roman"/>
                <w:sz w:val="24"/>
                <w:szCs w:val="24"/>
              </w:rPr>
              <w:t>Познавательные</w:t>
            </w:r>
          </w:p>
        </w:tc>
        <w:tc>
          <w:tcPr>
            <w:tcW w:w="7371" w:type="dxa"/>
            <w:tcBorders>
              <w:top w:val="nil"/>
              <w:left w:val="single" w:sz="2" w:space="0" w:color="000000"/>
              <w:bottom w:val="single" w:sz="2" w:space="0" w:color="000000"/>
              <w:right w:val="single" w:sz="2" w:space="0" w:color="000000"/>
            </w:tcBorders>
            <w:hideMark/>
          </w:tcPr>
          <w:p w:rsidR="00900917" w:rsidRDefault="00900917" w:rsidP="00D87DA4">
            <w:pPr>
              <w:pStyle w:val="a6"/>
              <w:snapToGrid w:val="0"/>
              <w:jc w:val="both"/>
              <w:rPr>
                <w:rFonts w:cs="Times New Roman"/>
              </w:rPr>
            </w:pPr>
            <w:proofErr w:type="spellStart"/>
            <w:r>
              <w:rPr>
                <w:rFonts w:cs="Times New Roman"/>
              </w:rPr>
              <w:t>Общеучебные</w:t>
            </w:r>
            <w:proofErr w:type="spellEnd"/>
            <w:r>
              <w:rPr>
                <w:rFonts w:cs="Times New Roman"/>
              </w:rPr>
              <w:t>; знаково-символические; информационные; логические</w:t>
            </w:r>
          </w:p>
        </w:tc>
      </w:tr>
      <w:tr w:rsidR="00900917" w:rsidTr="00D87DA4">
        <w:trPr>
          <w:jc w:val="center"/>
        </w:trPr>
        <w:tc>
          <w:tcPr>
            <w:tcW w:w="2977" w:type="dxa"/>
            <w:tcBorders>
              <w:top w:val="nil"/>
              <w:left w:val="single" w:sz="2" w:space="0" w:color="000000"/>
              <w:bottom w:val="single" w:sz="2" w:space="0" w:color="000000"/>
              <w:right w:val="nil"/>
            </w:tcBorders>
            <w:vAlign w:val="center"/>
            <w:hideMark/>
          </w:tcPr>
          <w:p w:rsidR="00900917" w:rsidRDefault="00900917" w:rsidP="00D87DA4">
            <w:pPr>
              <w:autoSpaceDE w:val="0"/>
              <w:snapToGrid w:val="0"/>
              <w:spacing w:after="0" w:line="240" w:lineRule="auto"/>
              <w:jc w:val="center"/>
              <w:rPr>
                <w:rFonts w:ascii="Times New Roman" w:eastAsia="NewtonCSanPin-Regular" w:hAnsi="Times New Roman"/>
                <w:sz w:val="24"/>
                <w:szCs w:val="24"/>
              </w:rPr>
            </w:pPr>
            <w:r>
              <w:rPr>
                <w:rFonts w:ascii="Times New Roman" w:eastAsia="NewtonCSanPin-Regular" w:hAnsi="Times New Roman"/>
                <w:sz w:val="24"/>
                <w:szCs w:val="24"/>
              </w:rPr>
              <w:t>Коммуникативные</w:t>
            </w:r>
          </w:p>
        </w:tc>
        <w:tc>
          <w:tcPr>
            <w:tcW w:w="7371" w:type="dxa"/>
            <w:tcBorders>
              <w:top w:val="nil"/>
              <w:left w:val="single" w:sz="2" w:space="0" w:color="000000"/>
              <w:bottom w:val="single" w:sz="2" w:space="0" w:color="000000"/>
              <w:right w:val="single" w:sz="2" w:space="0" w:color="000000"/>
            </w:tcBorders>
            <w:hideMark/>
          </w:tcPr>
          <w:p w:rsidR="00900917" w:rsidRDefault="00900917" w:rsidP="00D87DA4">
            <w:pPr>
              <w:pStyle w:val="a6"/>
              <w:snapToGrid w:val="0"/>
              <w:jc w:val="both"/>
              <w:rPr>
                <w:rFonts w:cs="Times New Roman"/>
              </w:rPr>
            </w:pPr>
            <w:r>
              <w:rPr>
                <w:rFonts w:cs="Times New Roman"/>
              </w:rPr>
              <w:t>Инициативного сотрудничества; планирования учебного сотрудничества; взаимодействия; управление коммуникацией.</w:t>
            </w:r>
          </w:p>
        </w:tc>
      </w:tr>
    </w:tbl>
    <w:p w:rsidR="00AB48DE" w:rsidRDefault="00AB48DE" w:rsidP="00D87DA4">
      <w:pPr>
        <w:spacing w:after="0" w:line="240" w:lineRule="auto"/>
        <w:ind w:firstLine="567"/>
      </w:pPr>
    </w:p>
    <w:sectPr w:rsidR="00AB48DE" w:rsidSect="00D87DA4">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NewtonCSanPin-Regular">
    <w:altName w:val="Times New Roman"/>
    <w:charset w:val="CC"/>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D01"/>
    <w:multiLevelType w:val="hybridMultilevel"/>
    <w:tmpl w:val="D6FACB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6EE6C61"/>
    <w:multiLevelType w:val="hybridMultilevel"/>
    <w:tmpl w:val="12686216"/>
    <w:lvl w:ilvl="0" w:tplc="04190001">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AA116FE"/>
    <w:multiLevelType w:val="multilevel"/>
    <w:tmpl w:val="7FE4A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5676E7E"/>
    <w:multiLevelType w:val="multilevel"/>
    <w:tmpl w:val="66BA45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6D51767"/>
    <w:multiLevelType w:val="multilevel"/>
    <w:tmpl w:val="22D258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A8815A5"/>
    <w:multiLevelType w:val="multilevel"/>
    <w:tmpl w:val="31B457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C41770C"/>
    <w:multiLevelType w:val="hybridMultilevel"/>
    <w:tmpl w:val="97C2525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A8B2773"/>
    <w:multiLevelType w:val="multilevel"/>
    <w:tmpl w:val="473658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E7B78"/>
    <w:rsid w:val="00096624"/>
    <w:rsid w:val="00204A32"/>
    <w:rsid w:val="00226320"/>
    <w:rsid w:val="00247624"/>
    <w:rsid w:val="00284D74"/>
    <w:rsid w:val="00326CAF"/>
    <w:rsid w:val="00337401"/>
    <w:rsid w:val="003C608A"/>
    <w:rsid w:val="0046700C"/>
    <w:rsid w:val="0054362F"/>
    <w:rsid w:val="005E0D7C"/>
    <w:rsid w:val="006E2327"/>
    <w:rsid w:val="006F1C1A"/>
    <w:rsid w:val="00775C44"/>
    <w:rsid w:val="007C2969"/>
    <w:rsid w:val="00862648"/>
    <w:rsid w:val="00900917"/>
    <w:rsid w:val="00920708"/>
    <w:rsid w:val="009554F4"/>
    <w:rsid w:val="009657C2"/>
    <w:rsid w:val="00980DB1"/>
    <w:rsid w:val="009B5188"/>
    <w:rsid w:val="009F784E"/>
    <w:rsid w:val="00A121D9"/>
    <w:rsid w:val="00A903FA"/>
    <w:rsid w:val="00AB48DE"/>
    <w:rsid w:val="00AE7B78"/>
    <w:rsid w:val="00C01924"/>
    <w:rsid w:val="00C06743"/>
    <w:rsid w:val="00C43500"/>
    <w:rsid w:val="00CD53EF"/>
    <w:rsid w:val="00D87DA4"/>
    <w:rsid w:val="00F633A1"/>
    <w:rsid w:val="00FA2570"/>
    <w:rsid w:val="00FB6A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4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AE7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
    <w:name w:val="term"/>
    <w:basedOn w:val="a"/>
    <w:rsid w:val="00AE7B7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AE7B78"/>
    <w:rPr>
      <w:b/>
      <w:bCs/>
    </w:rPr>
  </w:style>
  <w:style w:type="character" w:styleId="a5">
    <w:name w:val="Emphasis"/>
    <w:basedOn w:val="a0"/>
    <w:qFormat/>
    <w:rsid w:val="00AE7B78"/>
    <w:rPr>
      <w:i/>
      <w:iCs/>
    </w:rPr>
  </w:style>
  <w:style w:type="paragraph" w:customStyle="1" w:styleId="a6">
    <w:name w:val="Содержимое таблицы"/>
    <w:basedOn w:val="a"/>
    <w:semiHidden/>
    <w:rsid w:val="00900917"/>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AE7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
    <w:name w:val="term"/>
    <w:basedOn w:val="a"/>
    <w:rsid w:val="00AE7B7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AE7B78"/>
    <w:rPr>
      <w:b/>
      <w:bCs/>
    </w:rPr>
  </w:style>
  <w:style w:type="character" w:styleId="a5">
    <w:name w:val="Emphasis"/>
    <w:basedOn w:val="a0"/>
    <w:qFormat/>
    <w:rsid w:val="00AE7B78"/>
    <w:rPr>
      <w:i/>
      <w:iCs/>
    </w:rPr>
  </w:style>
  <w:style w:type="paragraph" w:customStyle="1" w:styleId="a6">
    <w:name w:val="Содержимое таблицы"/>
    <w:basedOn w:val="a"/>
    <w:semiHidden/>
    <w:rsid w:val="00900917"/>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3199</Words>
  <Characters>18239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2021-07-09T05:40:00Z</dcterms:created>
  <dcterms:modified xsi:type="dcterms:W3CDTF">2021-07-09T05:40:00Z</dcterms:modified>
</cp:coreProperties>
</file>