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19" w:rsidRPr="00140919" w:rsidRDefault="00140919" w:rsidP="001409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919">
        <w:rPr>
          <w:rFonts w:ascii="Times New Roman" w:hAnsi="Times New Roman" w:cs="Times New Roman"/>
          <w:b/>
          <w:sz w:val="24"/>
          <w:szCs w:val="24"/>
        </w:rPr>
        <w:t>Информация о проведении</w:t>
      </w:r>
      <w:r w:rsidR="0044497D" w:rsidRPr="00140919">
        <w:rPr>
          <w:rFonts w:ascii="Times New Roman" w:hAnsi="Times New Roman" w:cs="Times New Roman"/>
          <w:b/>
          <w:sz w:val="24"/>
          <w:szCs w:val="24"/>
        </w:rPr>
        <w:t xml:space="preserve"> мониторинга </w:t>
      </w:r>
    </w:p>
    <w:p w:rsidR="0064247C" w:rsidRPr="00140919" w:rsidRDefault="0044497D" w:rsidP="001409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919">
        <w:rPr>
          <w:rFonts w:ascii="Times New Roman" w:hAnsi="Times New Roman" w:cs="Times New Roman"/>
          <w:b/>
          <w:sz w:val="24"/>
          <w:szCs w:val="24"/>
        </w:rPr>
        <w:t>контрольных и проверочных работ</w:t>
      </w:r>
    </w:p>
    <w:p w:rsidR="00AD074B" w:rsidRPr="00140919" w:rsidRDefault="00AD074B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 xml:space="preserve">Министерством просвещения РФ совместно с Федеральной службой по надзору в сфере образования и науки была создана межведомственная рабочая группа по рассмотрению вопроса оптимизации количества проводимых в общеобразовательных организациях проверочных и иных диагностических работ. </w:t>
      </w:r>
    </w:p>
    <w:p w:rsidR="00AD074B" w:rsidRPr="00140919" w:rsidRDefault="00AD074B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 xml:space="preserve">В целях упорядочивания системы </w:t>
      </w:r>
      <w:proofErr w:type="gramStart"/>
      <w:r w:rsidRPr="00140919">
        <w:rPr>
          <w:rFonts w:ascii="Times New Roman" w:hAnsi="Times New Roman" w:cs="Times New Roman"/>
          <w:sz w:val="24"/>
          <w:szCs w:val="24"/>
        </w:rPr>
        <w:t>оценочных процедур, проводимых в общеобразовательных организациях ежегодно проводится</w:t>
      </w:r>
      <w:proofErr w:type="gramEnd"/>
      <w:r w:rsidRPr="00140919">
        <w:rPr>
          <w:rFonts w:ascii="Times New Roman" w:hAnsi="Times New Roman" w:cs="Times New Roman"/>
          <w:sz w:val="24"/>
          <w:szCs w:val="24"/>
        </w:rPr>
        <w:t xml:space="preserve"> Мониторинг планирования контрольных и проверочных работ (т.е. оценочных процедур).</w:t>
      </w:r>
    </w:p>
    <w:p w:rsidR="0006300A" w:rsidRPr="00140919" w:rsidRDefault="0006300A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 xml:space="preserve">Под </w:t>
      </w:r>
      <w:r w:rsidRPr="00140919">
        <w:rPr>
          <w:rFonts w:ascii="Times New Roman" w:hAnsi="Times New Roman" w:cs="Times New Roman"/>
          <w:b/>
          <w:sz w:val="24"/>
          <w:szCs w:val="24"/>
        </w:rPr>
        <w:t>оценочными процедурами понимается</w:t>
      </w:r>
      <w:r w:rsidRPr="00140919">
        <w:rPr>
          <w:rFonts w:ascii="Times New Roman" w:hAnsi="Times New Roman" w:cs="Times New Roman"/>
          <w:sz w:val="24"/>
          <w:szCs w:val="24"/>
        </w:rPr>
        <w:t xml:space="preserve"> – контрольные, проверочные и диагностические работы, которые выполняются всеми обучающимися в классе одновременно и длительность которых составляет </w:t>
      </w:r>
      <w:r w:rsidRPr="00140919">
        <w:rPr>
          <w:rFonts w:ascii="Times New Roman" w:hAnsi="Times New Roman" w:cs="Times New Roman"/>
          <w:b/>
          <w:sz w:val="24"/>
          <w:szCs w:val="24"/>
        </w:rPr>
        <w:t>не менее тридцати минут</w:t>
      </w:r>
      <w:r w:rsidRPr="001409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300A" w:rsidRPr="00140919" w:rsidRDefault="0088204E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919">
        <w:rPr>
          <w:rFonts w:ascii="Times New Roman" w:hAnsi="Times New Roman" w:cs="Times New Roman"/>
          <w:b/>
          <w:sz w:val="24"/>
          <w:szCs w:val="24"/>
        </w:rPr>
        <w:t>Уровни оценочных процедур:</w:t>
      </w:r>
    </w:p>
    <w:p w:rsidR="0088204E" w:rsidRPr="00140919" w:rsidRDefault="0088204E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b/>
          <w:sz w:val="24"/>
          <w:szCs w:val="24"/>
        </w:rPr>
        <w:t>Федеральный уровень</w:t>
      </w:r>
      <w:r w:rsidRPr="00140919">
        <w:rPr>
          <w:rFonts w:ascii="Times New Roman" w:hAnsi="Times New Roman" w:cs="Times New Roman"/>
          <w:sz w:val="24"/>
          <w:szCs w:val="24"/>
        </w:rPr>
        <w:t>: национальные и федеральные исследования качества образования (НИКО), ВПР, ОГЭ, ЕГЭ, итоговое сочинение (11 классов), итоговое собеседование (9 классов).</w:t>
      </w:r>
    </w:p>
    <w:p w:rsidR="0088204E" w:rsidRPr="00140919" w:rsidRDefault="0088204E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b/>
          <w:sz w:val="24"/>
          <w:szCs w:val="24"/>
        </w:rPr>
        <w:t>Региональный уровень</w:t>
      </w:r>
      <w:r w:rsidRPr="00140919">
        <w:rPr>
          <w:rFonts w:ascii="Times New Roman" w:hAnsi="Times New Roman" w:cs="Times New Roman"/>
          <w:sz w:val="24"/>
          <w:szCs w:val="24"/>
        </w:rPr>
        <w:t>: проведение ОЦ регионального уровня – РПР по родному языку для обучающихся 4, 9, 11 классов.</w:t>
      </w:r>
    </w:p>
    <w:p w:rsidR="0088204E" w:rsidRPr="00140919" w:rsidRDefault="0088204E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b/>
          <w:sz w:val="24"/>
          <w:szCs w:val="24"/>
        </w:rPr>
        <w:t>Муниципальный уровень:</w:t>
      </w:r>
      <w:r w:rsidRPr="00140919">
        <w:rPr>
          <w:rFonts w:ascii="Times New Roman" w:hAnsi="Times New Roman" w:cs="Times New Roman"/>
          <w:sz w:val="24"/>
          <w:szCs w:val="24"/>
        </w:rPr>
        <w:t xml:space="preserve"> проведение ОЦ муниципального уровня – тренировочные экзамены.</w:t>
      </w:r>
    </w:p>
    <w:p w:rsidR="00A8062F" w:rsidRPr="00140919" w:rsidRDefault="0088204E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b/>
          <w:sz w:val="24"/>
          <w:szCs w:val="24"/>
        </w:rPr>
        <w:t>Школьный уровень</w:t>
      </w:r>
      <w:r w:rsidRPr="00140919">
        <w:rPr>
          <w:rFonts w:ascii="Times New Roman" w:hAnsi="Times New Roman" w:cs="Times New Roman"/>
          <w:sz w:val="24"/>
          <w:szCs w:val="24"/>
        </w:rPr>
        <w:t>: школьный, проводимый учителем, администрацией, в рамках текущего контроля и промежуточной аттестации (входные диагностики</w:t>
      </w:r>
      <w:r w:rsidR="00A8062F" w:rsidRPr="00140919">
        <w:rPr>
          <w:rFonts w:ascii="Times New Roman" w:hAnsi="Times New Roman" w:cs="Times New Roman"/>
          <w:sz w:val="24"/>
          <w:szCs w:val="24"/>
        </w:rPr>
        <w:t>, промежуточные аттестации, стартовые диагностики по предметам, предметный контроль знаний учащихся по четвертям, административный контроль знаний по предметам, проверка навыков чтения</w:t>
      </w:r>
      <w:r w:rsidRPr="00140919">
        <w:rPr>
          <w:rFonts w:ascii="Times New Roman" w:hAnsi="Times New Roman" w:cs="Times New Roman"/>
          <w:sz w:val="24"/>
          <w:szCs w:val="24"/>
        </w:rPr>
        <w:t>)</w:t>
      </w:r>
      <w:r w:rsidR="00A8062F" w:rsidRPr="00140919">
        <w:rPr>
          <w:rFonts w:ascii="Times New Roman" w:hAnsi="Times New Roman" w:cs="Times New Roman"/>
          <w:sz w:val="24"/>
          <w:szCs w:val="24"/>
        </w:rPr>
        <w:t>.</w:t>
      </w:r>
    </w:p>
    <w:p w:rsidR="00A8062F" w:rsidRPr="00140919" w:rsidRDefault="00A8062F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 xml:space="preserve">Формы, периодичность, порядок текущего контроля и промежуточной аттестации </w:t>
      </w:r>
      <w:proofErr w:type="gramStart"/>
      <w:r w:rsidRPr="001409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40919">
        <w:rPr>
          <w:rFonts w:ascii="Times New Roman" w:hAnsi="Times New Roman" w:cs="Times New Roman"/>
          <w:sz w:val="24"/>
          <w:szCs w:val="24"/>
        </w:rPr>
        <w:t xml:space="preserve"> определяется локальными нормативными актами образовательной организацией самостоятельно. </w:t>
      </w:r>
    </w:p>
    <w:p w:rsidR="00A8062F" w:rsidRPr="00140919" w:rsidRDefault="00A8062F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 xml:space="preserve">При планировании оценочных процедур муниципального и школьного уровней необходимо учитывать наличие информации, получаемой в ходе федеральных и региональных оценочных процедур, и избегать дублирования по содержанию различных </w:t>
      </w:r>
      <w:r w:rsidRPr="00140919">
        <w:rPr>
          <w:rFonts w:ascii="Times New Roman" w:hAnsi="Times New Roman" w:cs="Times New Roman"/>
          <w:b/>
          <w:sz w:val="24"/>
          <w:szCs w:val="24"/>
        </w:rPr>
        <w:t>оценочных процедур.</w:t>
      </w:r>
    </w:p>
    <w:p w:rsidR="00414B5F" w:rsidRPr="00140919" w:rsidRDefault="00414B5F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919">
        <w:rPr>
          <w:rFonts w:ascii="Times New Roman" w:hAnsi="Times New Roman" w:cs="Times New Roman"/>
          <w:b/>
          <w:sz w:val="24"/>
          <w:szCs w:val="24"/>
        </w:rPr>
        <w:t>При планировании оценочных процедур</w:t>
      </w:r>
      <w:r w:rsidR="00D66DF5" w:rsidRPr="00140919">
        <w:rPr>
          <w:rFonts w:ascii="Times New Roman" w:hAnsi="Times New Roman" w:cs="Times New Roman"/>
          <w:b/>
          <w:sz w:val="24"/>
          <w:szCs w:val="24"/>
        </w:rPr>
        <w:t xml:space="preserve"> рекомендуется:</w:t>
      </w:r>
    </w:p>
    <w:p w:rsidR="00D66DF5" w:rsidRPr="00140919" w:rsidRDefault="00D66DF5" w:rsidP="0014091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>Проводить ОЦ по каждому предмету в одной параллели классов не чаще 1 раза в 2,5-3 недели. При этом объем учебного времени, затрачиваемого на проведение ОЦ,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D66DF5" w:rsidRPr="00140919" w:rsidRDefault="00D66DF5" w:rsidP="0014091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 xml:space="preserve">Не проводить ОЦ на первом и последнем уроках. </w:t>
      </w:r>
    </w:p>
    <w:p w:rsidR="00D66DF5" w:rsidRPr="00140919" w:rsidRDefault="00D66DF5" w:rsidP="0014091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 xml:space="preserve">Не проводить для </w:t>
      </w:r>
      <w:proofErr w:type="gramStart"/>
      <w:r w:rsidRPr="001409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40919">
        <w:rPr>
          <w:rFonts w:ascii="Times New Roman" w:hAnsi="Times New Roman" w:cs="Times New Roman"/>
          <w:sz w:val="24"/>
          <w:szCs w:val="24"/>
        </w:rPr>
        <w:t xml:space="preserve"> одного класса более одной оценочной процедуры в день.</w:t>
      </w:r>
    </w:p>
    <w:p w:rsidR="00D66DF5" w:rsidRPr="00140919" w:rsidRDefault="00D66DF5" w:rsidP="0014091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>Исключить ситуации проведения «предварительных» контрольных или проверочных работ непосредственно перед планируемой датой проведения оценочной процедуры;</w:t>
      </w:r>
    </w:p>
    <w:p w:rsidR="00D66DF5" w:rsidRPr="00140919" w:rsidRDefault="00D66DF5" w:rsidP="0014091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>При проведении оценочной процедуры учитывать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отработка выявленных проблем, при необходимости – повторение и закрепление материала.</w:t>
      </w:r>
    </w:p>
    <w:p w:rsidR="0088204E" w:rsidRPr="00140919" w:rsidRDefault="00D66DF5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 xml:space="preserve">Для этого </w:t>
      </w:r>
      <w:r w:rsidRPr="00140919">
        <w:rPr>
          <w:rFonts w:ascii="Times New Roman" w:hAnsi="Times New Roman" w:cs="Times New Roman"/>
          <w:b/>
          <w:sz w:val="24"/>
          <w:szCs w:val="24"/>
        </w:rPr>
        <w:t>эффективным способом планирования работы</w:t>
      </w:r>
      <w:r w:rsidRPr="00140919">
        <w:rPr>
          <w:rFonts w:ascii="Times New Roman" w:hAnsi="Times New Roman" w:cs="Times New Roman"/>
          <w:sz w:val="24"/>
          <w:szCs w:val="24"/>
        </w:rPr>
        <w:t xml:space="preserve">, позволяющим минимизировать нагрузку </w:t>
      </w:r>
      <w:r w:rsidR="00CD6B36" w:rsidRPr="00140919">
        <w:rPr>
          <w:rFonts w:ascii="Times New Roman" w:hAnsi="Times New Roman" w:cs="Times New Roman"/>
          <w:sz w:val="24"/>
          <w:szCs w:val="24"/>
        </w:rPr>
        <w:t>обучающихся, является составление единого для ОО графика проведения оценочных процедур с учетом учебных периодов, принятых в ОО (четверть, триместр и т. д.), а также перечня учебных предметов.</w:t>
      </w:r>
    </w:p>
    <w:p w:rsidR="00CD6B36" w:rsidRPr="00140919" w:rsidRDefault="00CD6B36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lastRenderedPageBreak/>
        <w:t xml:space="preserve">- сформировать единый для ОО график на учебный год (график может быть утвержден как отдельным документом, так и в рамках имеющихся локальных </w:t>
      </w:r>
      <w:bookmarkStart w:id="0" w:name="_GoBack"/>
      <w:bookmarkEnd w:id="0"/>
      <w:r w:rsidRPr="00140919">
        <w:rPr>
          <w:rFonts w:ascii="Times New Roman" w:hAnsi="Times New Roman" w:cs="Times New Roman"/>
          <w:sz w:val="24"/>
          <w:szCs w:val="24"/>
        </w:rPr>
        <w:t>нормативных актов ОО, устанавливающих формы, периодичность, порядок текущего контроля успеваемости и промежуточной аттестации обучающихся);</w:t>
      </w:r>
    </w:p>
    <w:p w:rsidR="00CD6B36" w:rsidRPr="00140919" w:rsidRDefault="00CD6B36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 xml:space="preserve">- разместить сформированный график не </w:t>
      </w:r>
      <w:proofErr w:type="gramStart"/>
      <w:r w:rsidRPr="00140919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140919">
        <w:rPr>
          <w:rFonts w:ascii="Times New Roman" w:hAnsi="Times New Roman" w:cs="Times New Roman"/>
          <w:sz w:val="24"/>
          <w:szCs w:val="24"/>
        </w:rPr>
        <w:t xml:space="preserve"> чем за 2 недели после начала учебного года либо после начала полугодия, на которое формируется график, на сайте ОО на главной странице подраздела «Документы» раздела «Сведения об образовательной организации» в виде электронного документа;</w:t>
      </w:r>
    </w:p>
    <w:p w:rsidR="00CD6B36" w:rsidRPr="00140919" w:rsidRDefault="00186295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919">
        <w:rPr>
          <w:rFonts w:ascii="Times New Roman" w:hAnsi="Times New Roman" w:cs="Times New Roman"/>
          <w:b/>
          <w:sz w:val="24"/>
          <w:szCs w:val="24"/>
        </w:rPr>
        <w:t>График может быть скорректирован при наличии изменений учебного плана, вызванных:</w:t>
      </w:r>
    </w:p>
    <w:p w:rsidR="00186295" w:rsidRPr="00140919" w:rsidRDefault="00186295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>- эпидемиологической ситуацией;</w:t>
      </w:r>
    </w:p>
    <w:p w:rsidR="00186295" w:rsidRPr="00140919" w:rsidRDefault="00186295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>- участием ООО в проведении национальных или международных исследованиях качества образования в соответствии с Приказом в случае, если такое участие согласовано после публикации ОО графика.</w:t>
      </w:r>
    </w:p>
    <w:p w:rsidR="00186295" w:rsidRPr="00140919" w:rsidRDefault="00186295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>В случае корректировки графика его актуальная версия размещается на сайте ОО.</w:t>
      </w:r>
    </w:p>
    <w:p w:rsidR="00186295" w:rsidRPr="00140919" w:rsidRDefault="00186295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>Результаты нашего Мониторинга планирования контрольных и оценочных процедур плачевные. Все внесенные ваши данные пришлось скорректировать. У многих, в основном у всех ошибки такие:</w:t>
      </w:r>
    </w:p>
    <w:p w:rsidR="00186295" w:rsidRPr="00140919" w:rsidRDefault="00186295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 xml:space="preserve"> - в мониторинге надо указать отдельно все школы и сделать свод по </w:t>
      </w:r>
      <w:proofErr w:type="spellStart"/>
      <w:r w:rsidRPr="00140919">
        <w:rPr>
          <w:rFonts w:ascii="Times New Roman" w:hAnsi="Times New Roman" w:cs="Times New Roman"/>
          <w:sz w:val="24"/>
          <w:szCs w:val="24"/>
        </w:rPr>
        <w:t>кожууну</w:t>
      </w:r>
      <w:proofErr w:type="spellEnd"/>
      <w:r w:rsidRPr="00140919">
        <w:rPr>
          <w:rFonts w:ascii="Times New Roman" w:hAnsi="Times New Roman" w:cs="Times New Roman"/>
          <w:sz w:val="24"/>
          <w:szCs w:val="24"/>
        </w:rPr>
        <w:t xml:space="preserve">; Ошибки допускаются в сводных данных мониторинга по </w:t>
      </w:r>
      <w:proofErr w:type="spellStart"/>
      <w:r w:rsidRPr="00140919">
        <w:rPr>
          <w:rFonts w:ascii="Times New Roman" w:hAnsi="Times New Roman" w:cs="Times New Roman"/>
          <w:sz w:val="24"/>
          <w:szCs w:val="24"/>
        </w:rPr>
        <w:t>кожууну</w:t>
      </w:r>
      <w:proofErr w:type="spellEnd"/>
      <w:r w:rsidRPr="00140919">
        <w:rPr>
          <w:rFonts w:ascii="Times New Roman" w:hAnsi="Times New Roman" w:cs="Times New Roman"/>
          <w:sz w:val="24"/>
          <w:szCs w:val="24"/>
        </w:rPr>
        <w:t xml:space="preserve">.  </w:t>
      </w:r>
      <w:r w:rsidRPr="00140919">
        <w:rPr>
          <w:rFonts w:ascii="Times New Roman" w:hAnsi="Times New Roman" w:cs="Times New Roman"/>
          <w:b/>
          <w:sz w:val="24"/>
          <w:szCs w:val="24"/>
        </w:rPr>
        <w:t>Например:</w:t>
      </w:r>
      <w:r w:rsidRPr="0014091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40919">
        <w:rPr>
          <w:rFonts w:ascii="Times New Roman" w:hAnsi="Times New Roman" w:cs="Times New Roman"/>
          <w:sz w:val="24"/>
          <w:szCs w:val="24"/>
        </w:rPr>
        <w:t>кожууну</w:t>
      </w:r>
      <w:proofErr w:type="spellEnd"/>
      <w:r w:rsidRPr="00140919">
        <w:rPr>
          <w:rFonts w:ascii="Times New Roman" w:hAnsi="Times New Roman" w:cs="Times New Roman"/>
          <w:sz w:val="24"/>
          <w:szCs w:val="24"/>
        </w:rPr>
        <w:t xml:space="preserve"> во всех 4-х классах проведен</w:t>
      </w:r>
      <w:r w:rsidR="002669D2" w:rsidRPr="00140919">
        <w:rPr>
          <w:rFonts w:ascii="Times New Roman" w:hAnsi="Times New Roman" w:cs="Times New Roman"/>
          <w:sz w:val="24"/>
          <w:szCs w:val="24"/>
        </w:rPr>
        <w:t>а</w:t>
      </w:r>
      <w:r w:rsidRPr="00140919">
        <w:rPr>
          <w:rFonts w:ascii="Times New Roman" w:hAnsi="Times New Roman" w:cs="Times New Roman"/>
          <w:sz w:val="24"/>
          <w:szCs w:val="24"/>
        </w:rPr>
        <w:t xml:space="preserve"> ВПР по русскому языку – в своде вы должны были указать это как одна федеральная оценочная процедура, РПР по родному языку – это является одной региональной оценочной процедурой по </w:t>
      </w:r>
      <w:proofErr w:type="spellStart"/>
      <w:r w:rsidRPr="00140919">
        <w:rPr>
          <w:rFonts w:ascii="Times New Roman" w:hAnsi="Times New Roman" w:cs="Times New Roman"/>
          <w:sz w:val="24"/>
          <w:szCs w:val="24"/>
        </w:rPr>
        <w:t>кожууну</w:t>
      </w:r>
      <w:proofErr w:type="spellEnd"/>
      <w:r w:rsidRPr="00140919">
        <w:rPr>
          <w:rFonts w:ascii="Times New Roman" w:hAnsi="Times New Roman" w:cs="Times New Roman"/>
          <w:sz w:val="24"/>
          <w:szCs w:val="24"/>
        </w:rPr>
        <w:t>. А вы здесь указываете по количеству школ</w:t>
      </w:r>
      <w:r w:rsidR="002669D2" w:rsidRPr="00140919">
        <w:rPr>
          <w:rFonts w:ascii="Times New Roman" w:hAnsi="Times New Roman" w:cs="Times New Roman"/>
          <w:sz w:val="24"/>
          <w:szCs w:val="24"/>
        </w:rPr>
        <w:t xml:space="preserve">, а не по количеству оценочных процедур, отсюда и идет ПРЕВЫШЕНИЕ ПОРОГА в 10% соотношении объема учебного времени. </w:t>
      </w:r>
    </w:p>
    <w:p w:rsidR="002669D2" w:rsidRPr="00140919" w:rsidRDefault="002669D2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919">
        <w:rPr>
          <w:rFonts w:ascii="Times New Roman" w:hAnsi="Times New Roman" w:cs="Times New Roman"/>
          <w:b/>
          <w:sz w:val="24"/>
          <w:szCs w:val="24"/>
        </w:rPr>
        <w:t>ПРИМЕР для расчета учебного времени:</w:t>
      </w:r>
    </w:p>
    <w:p w:rsidR="002669D2" w:rsidRPr="00140919" w:rsidRDefault="002669D2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919">
        <w:rPr>
          <w:rFonts w:ascii="Times New Roman" w:hAnsi="Times New Roman" w:cs="Times New Roman"/>
          <w:b/>
          <w:sz w:val="24"/>
          <w:szCs w:val="24"/>
        </w:rPr>
        <w:t>1 класс.</w:t>
      </w:r>
    </w:p>
    <w:p w:rsidR="002669D2" w:rsidRPr="00140919" w:rsidRDefault="002669D2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>Федеральных-0</w:t>
      </w:r>
    </w:p>
    <w:p w:rsidR="002669D2" w:rsidRPr="00140919" w:rsidRDefault="002669D2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>Региональных-</w:t>
      </w:r>
      <w:r w:rsidR="00D068D9" w:rsidRPr="00140919">
        <w:rPr>
          <w:rFonts w:ascii="Times New Roman" w:hAnsi="Times New Roman" w:cs="Times New Roman"/>
          <w:sz w:val="24"/>
          <w:szCs w:val="24"/>
        </w:rPr>
        <w:t>1</w:t>
      </w:r>
      <w:r w:rsidRPr="00140919">
        <w:rPr>
          <w:rFonts w:ascii="Times New Roman" w:hAnsi="Times New Roman" w:cs="Times New Roman"/>
          <w:sz w:val="24"/>
          <w:szCs w:val="24"/>
        </w:rPr>
        <w:t xml:space="preserve"> (1 – комплексная</w:t>
      </w:r>
      <w:r w:rsidR="00D068D9" w:rsidRPr="00140919">
        <w:rPr>
          <w:rFonts w:ascii="Times New Roman" w:hAnsi="Times New Roman" w:cs="Times New Roman"/>
          <w:sz w:val="24"/>
          <w:szCs w:val="24"/>
        </w:rPr>
        <w:t xml:space="preserve">, </w:t>
      </w:r>
      <w:r w:rsidR="00B74D33" w:rsidRPr="00140919">
        <w:rPr>
          <w:rFonts w:ascii="Times New Roman" w:hAnsi="Times New Roman" w:cs="Times New Roman"/>
          <w:sz w:val="24"/>
          <w:szCs w:val="24"/>
        </w:rPr>
        <w:t xml:space="preserve">3- </w:t>
      </w:r>
      <w:r w:rsidRPr="00140919">
        <w:rPr>
          <w:rFonts w:ascii="Times New Roman" w:hAnsi="Times New Roman" w:cs="Times New Roman"/>
          <w:sz w:val="24"/>
          <w:szCs w:val="24"/>
        </w:rPr>
        <w:t>диагностика по трем предметам)</w:t>
      </w:r>
    </w:p>
    <w:p w:rsidR="002669D2" w:rsidRPr="00140919" w:rsidRDefault="002669D2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>Муниципальных – 0</w:t>
      </w:r>
    </w:p>
    <w:p w:rsidR="002669D2" w:rsidRPr="00140919" w:rsidRDefault="002669D2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0919">
        <w:rPr>
          <w:rFonts w:ascii="Times New Roman" w:hAnsi="Times New Roman" w:cs="Times New Roman"/>
          <w:sz w:val="24"/>
          <w:szCs w:val="24"/>
        </w:rPr>
        <w:t>Школьных</w:t>
      </w:r>
      <w:proofErr w:type="gramEnd"/>
      <w:r w:rsidRPr="00140919">
        <w:rPr>
          <w:rFonts w:ascii="Times New Roman" w:hAnsi="Times New Roman" w:cs="Times New Roman"/>
          <w:sz w:val="24"/>
          <w:szCs w:val="24"/>
        </w:rPr>
        <w:t xml:space="preserve"> – 5 (входная диагностика, четвертные контрольные)</w:t>
      </w:r>
    </w:p>
    <w:p w:rsidR="002669D2" w:rsidRPr="00140919" w:rsidRDefault="002669D2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919">
        <w:rPr>
          <w:rFonts w:ascii="Times New Roman" w:hAnsi="Times New Roman" w:cs="Times New Roman"/>
          <w:b/>
          <w:sz w:val="24"/>
          <w:szCs w:val="24"/>
        </w:rPr>
        <w:t>Недель – 33.</w:t>
      </w:r>
    </w:p>
    <w:p w:rsidR="002669D2" w:rsidRPr="00140919" w:rsidRDefault="002669D2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>Часов в неделю – 21</w:t>
      </w:r>
    </w:p>
    <w:p w:rsidR="002669D2" w:rsidRPr="00140919" w:rsidRDefault="002669D2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 xml:space="preserve">33*21 =693 </w:t>
      </w:r>
      <w:proofErr w:type="spellStart"/>
      <w:r w:rsidRPr="00140919">
        <w:rPr>
          <w:rFonts w:ascii="Times New Roman" w:hAnsi="Times New Roman" w:cs="Times New Roman"/>
          <w:sz w:val="24"/>
          <w:szCs w:val="24"/>
        </w:rPr>
        <w:t>ч.в</w:t>
      </w:r>
      <w:proofErr w:type="gramStart"/>
      <w:r w:rsidRPr="001409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091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0919">
        <w:rPr>
          <w:rFonts w:ascii="Times New Roman" w:hAnsi="Times New Roman" w:cs="Times New Roman"/>
          <w:sz w:val="24"/>
          <w:szCs w:val="24"/>
        </w:rPr>
        <w:t>.</w:t>
      </w:r>
    </w:p>
    <w:p w:rsidR="002669D2" w:rsidRPr="00140919" w:rsidRDefault="002669D2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>В общем, по графику оценочных процедур</w:t>
      </w:r>
      <w:r w:rsidR="00D068D9" w:rsidRPr="00140919">
        <w:rPr>
          <w:rFonts w:ascii="Times New Roman" w:hAnsi="Times New Roman" w:cs="Times New Roman"/>
          <w:sz w:val="24"/>
          <w:szCs w:val="24"/>
        </w:rPr>
        <w:t xml:space="preserve"> с учетом федеральных, региональных, муниципальных и школьных – 9 работ.</w:t>
      </w:r>
    </w:p>
    <w:p w:rsidR="00D068D9" w:rsidRPr="00140919" w:rsidRDefault="00B74D33" w:rsidP="0014091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919">
        <w:rPr>
          <w:rFonts w:ascii="Times New Roman" w:hAnsi="Times New Roman" w:cs="Times New Roman"/>
          <w:b/>
          <w:sz w:val="24"/>
          <w:szCs w:val="24"/>
        </w:rPr>
        <w:t>9</w:t>
      </w:r>
      <w:r w:rsidR="00D068D9" w:rsidRPr="00140919">
        <w:rPr>
          <w:rFonts w:ascii="Times New Roman" w:hAnsi="Times New Roman" w:cs="Times New Roman"/>
          <w:b/>
          <w:sz w:val="24"/>
          <w:szCs w:val="24"/>
        </w:rPr>
        <w:t xml:space="preserve"> работ/693 </w:t>
      </w:r>
      <w:proofErr w:type="spellStart"/>
      <w:r w:rsidR="00D068D9" w:rsidRPr="00140919">
        <w:rPr>
          <w:rFonts w:ascii="Times New Roman" w:hAnsi="Times New Roman" w:cs="Times New Roman"/>
          <w:b/>
          <w:sz w:val="24"/>
          <w:szCs w:val="24"/>
        </w:rPr>
        <w:t>ч.в</w:t>
      </w:r>
      <w:proofErr w:type="gramStart"/>
      <w:r w:rsidR="00D068D9" w:rsidRPr="00140919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D068D9" w:rsidRPr="00140919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140919">
        <w:rPr>
          <w:rFonts w:ascii="Times New Roman" w:hAnsi="Times New Roman" w:cs="Times New Roman"/>
          <w:b/>
          <w:sz w:val="24"/>
          <w:szCs w:val="24"/>
        </w:rPr>
        <w:t>*100</w:t>
      </w:r>
      <w:r w:rsidR="00D068D9" w:rsidRPr="00140919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140919">
        <w:rPr>
          <w:rFonts w:ascii="Times New Roman" w:hAnsi="Times New Roman" w:cs="Times New Roman"/>
          <w:b/>
          <w:sz w:val="24"/>
          <w:szCs w:val="24"/>
        </w:rPr>
        <w:t>1,3.</w:t>
      </w:r>
    </w:p>
    <w:p w:rsidR="00186295" w:rsidRPr="00140919" w:rsidRDefault="009051C6" w:rsidP="00140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>Что нужно сделать:</w:t>
      </w:r>
    </w:p>
    <w:p w:rsidR="009051C6" w:rsidRPr="00140919" w:rsidRDefault="009051C6" w:rsidP="0014091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>Составить единый график на учебный год и заместить на сайте ОО;</w:t>
      </w:r>
    </w:p>
    <w:p w:rsidR="009051C6" w:rsidRPr="00140919" w:rsidRDefault="009051C6" w:rsidP="0014091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>Результаты мониторинга анализировать на уровне муниципалитета и работать над ошибками.</w:t>
      </w:r>
    </w:p>
    <w:p w:rsidR="009051C6" w:rsidRPr="00140919" w:rsidRDefault="009051C6" w:rsidP="0014091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919">
        <w:rPr>
          <w:rFonts w:ascii="Times New Roman" w:hAnsi="Times New Roman" w:cs="Times New Roman"/>
          <w:sz w:val="24"/>
          <w:szCs w:val="24"/>
        </w:rPr>
        <w:t>Составить анализ мониторинга и протокольное решение результатов мониторинга тоже разместить на сайте ОО.</w:t>
      </w:r>
    </w:p>
    <w:sectPr w:rsidR="009051C6" w:rsidRPr="00140919" w:rsidSect="0014091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F3816"/>
    <w:multiLevelType w:val="hybridMultilevel"/>
    <w:tmpl w:val="1E7E110A"/>
    <w:lvl w:ilvl="0" w:tplc="16E000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246D5A"/>
    <w:multiLevelType w:val="hybridMultilevel"/>
    <w:tmpl w:val="DD9A155A"/>
    <w:lvl w:ilvl="0" w:tplc="61788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7D"/>
    <w:rsid w:val="0006300A"/>
    <w:rsid w:val="00140919"/>
    <w:rsid w:val="00186295"/>
    <w:rsid w:val="002669D2"/>
    <w:rsid w:val="00414B5F"/>
    <w:rsid w:val="0044497D"/>
    <w:rsid w:val="005C3503"/>
    <w:rsid w:val="0064247C"/>
    <w:rsid w:val="0088204E"/>
    <w:rsid w:val="009051C6"/>
    <w:rsid w:val="00A8062F"/>
    <w:rsid w:val="00AD074B"/>
    <w:rsid w:val="00B74D33"/>
    <w:rsid w:val="00CD6B36"/>
    <w:rsid w:val="00D068D9"/>
    <w:rsid w:val="00D66DF5"/>
    <w:rsid w:val="00E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</cp:lastModifiedBy>
  <cp:revision>2</cp:revision>
  <dcterms:created xsi:type="dcterms:W3CDTF">2023-04-19T01:18:00Z</dcterms:created>
  <dcterms:modified xsi:type="dcterms:W3CDTF">2023-04-19T01:18:00Z</dcterms:modified>
</cp:coreProperties>
</file>