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33" w:rsidRPr="00236D7B" w:rsidRDefault="00C210EF">
      <w:pPr>
        <w:spacing w:after="0" w:line="408" w:lineRule="auto"/>
        <w:ind w:left="120"/>
        <w:jc w:val="center"/>
        <w:rPr>
          <w:lang w:val="ru-RU"/>
        </w:rPr>
      </w:pPr>
      <w:bookmarkStart w:id="0" w:name="block-47584480"/>
      <w:r w:rsidRPr="00236D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E6533" w:rsidRPr="00236D7B" w:rsidRDefault="00C210EF">
      <w:pPr>
        <w:spacing w:after="0" w:line="408" w:lineRule="auto"/>
        <w:ind w:left="120"/>
        <w:jc w:val="center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Республики Тыва </w:t>
      </w:r>
      <w:r w:rsidRPr="00236D7B">
        <w:rPr>
          <w:sz w:val="28"/>
          <w:lang w:val="ru-RU"/>
        </w:rPr>
        <w:br/>
      </w:r>
      <w:bookmarkStart w:id="1" w:name="7e23ae95-14d1-494f-ac52-185ba52e2507"/>
      <w:bookmarkEnd w:id="1"/>
      <w:r w:rsidRPr="00236D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E6533" w:rsidRPr="00236D7B" w:rsidRDefault="00C210EF">
      <w:pPr>
        <w:spacing w:after="0" w:line="408" w:lineRule="auto"/>
        <w:ind w:left="120"/>
        <w:jc w:val="center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236D7B">
        <w:rPr>
          <w:rFonts w:ascii="Times New Roman" w:hAnsi="Times New Roman"/>
          <w:b/>
          <w:color w:val="000000"/>
          <w:sz w:val="28"/>
          <w:lang w:val="ru-RU"/>
        </w:rPr>
        <w:t>Тоджинского</w:t>
      </w:r>
      <w:proofErr w:type="spellEnd"/>
      <w:r w:rsidRPr="00236D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236D7B">
        <w:rPr>
          <w:rFonts w:ascii="Times New Roman" w:hAnsi="Times New Roman"/>
          <w:b/>
          <w:color w:val="000000"/>
          <w:sz w:val="28"/>
          <w:lang w:val="ru-RU"/>
        </w:rPr>
        <w:t>кожууна</w:t>
      </w:r>
      <w:proofErr w:type="spellEnd"/>
      <w:r w:rsidRPr="00236D7B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Тыва</w:t>
      </w:r>
      <w:r w:rsidRPr="00236D7B">
        <w:rPr>
          <w:sz w:val="28"/>
          <w:lang w:val="ru-RU"/>
        </w:rPr>
        <w:br/>
      </w:r>
      <w:bookmarkStart w:id="2" w:name="6a79db9e-395e-41b7-ae56-606e60c06ed6"/>
      <w:bookmarkEnd w:id="2"/>
    </w:p>
    <w:p w:rsidR="00BE6533" w:rsidRDefault="00C210E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Адыр-Кежигская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BE6533" w:rsidRDefault="00BE6533">
      <w:pPr>
        <w:spacing w:after="0"/>
        <w:ind w:left="120"/>
      </w:pPr>
    </w:p>
    <w:p w:rsidR="00BE6533" w:rsidRDefault="00BE6533">
      <w:pPr>
        <w:spacing w:after="0"/>
        <w:ind w:left="120"/>
      </w:pPr>
    </w:p>
    <w:p w:rsidR="00BE6533" w:rsidRDefault="00BE6533">
      <w:pPr>
        <w:spacing w:after="0"/>
        <w:ind w:left="120"/>
      </w:pPr>
    </w:p>
    <w:p w:rsidR="00BE6533" w:rsidRDefault="00BE6533">
      <w:pPr>
        <w:spacing w:after="0"/>
        <w:ind w:left="120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570A1" w:rsidTr="00C16A16">
        <w:trPr>
          <w:jc w:val="right"/>
        </w:trPr>
        <w:tc>
          <w:tcPr>
            <w:tcW w:w="3114" w:type="dxa"/>
          </w:tcPr>
          <w:p w:rsidR="00C53FFE" w:rsidRPr="0040209D" w:rsidRDefault="00C16A1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210E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C210E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210E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Мырлаа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 А</w:t>
            </w:r>
          </w:p>
          <w:p w:rsidR="004E6975" w:rsidRDefault="00C16A1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C210E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C210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570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C210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570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210EF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570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210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570A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570A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210E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210E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210E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210E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Бараан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 Б</w:t>
            </w:r>
          </w:p>
          <w:p w:rsidR="000E6D86" w:rsidRDefault="00C16A1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C210E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C210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570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C210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570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210EF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C210E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570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210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570A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C210EF">
      <w:pPr>
        <w:spacing w:after="0" w:line="408" w:lineRule="auto"/>
        <w:ind w:left="120"/>
        <w:jc w:val="center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E6533" w:rsidRPr="00236D7B" w:rsidRDefault="00C210EF">
      <w:pPr>
        <w:spacing w:after="0" w:line="408" w:lineRule="auto"/>
        <w:ind w:left="120"/>
        <w:jc w:val="center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36D7B">
        <w:rPr>
          <w:rFonts w:ascii="Times New Roman" w:hAnsi="Times New Roman"/>
          <w:color w:val="000000"/>
          <w:sz w:val="28"/>
          <w:lang w:val="ru-RU"/>
        </w:rPr>
        <w:t xml:space="preserve"> 6274496)</w:t>
      </w:r>
    </w:p>
    <w:p w:rsidR="00BE6533" w:rsidRPr="00236D7B" w:rsidRDefault="00BE6533">
      <w:pPr>
        <w:spacing w:after="0"/>
        <w:ind w:left="120"/>
        <w:jc w:val="center"/>
        <w:rPr>
          <w:lang w:val="ru-RU"/>
        </w:rPr>
      </w:pPr>
    </w:p>
    <w:p w:rsidR="00BE6533" w:rsidRPr="00236D7B" w:rsidRDefault="00C210EF">
      <w:pPr>
        <w:spacing w:after="0" w:line="408" w:lineRule="auto"/>
        <w:ind w:left="120"/>
        <w:jc w:val="center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BE6533" w:rsidRPr="00236D7B" w:rsidRDefault="00C210EF">
      <w:pPr>
        <w:spacing w:after="0" w:line="408" w:lineRule="auto"/>
        <w:ind w:left="120"/>
        <w:jc w:val="center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BE6533" w:rsidRPr="00236D7B" w:rsidRDefault="00BE6533">
      <w:pPr>
        <w:spacing w:after="0"/>
        <w:ind w:left="120"/>
        <w:jc w:val="center"/>
        <w:rPr>
          <w:lang w:val="ru-RU"/>
        </w:rPr>
      </w:pPr>
    </w:p>
    <w:p w:rsidR="00BE6533" w:rsidRPr="00236D7B" w:rsidRDefault="00BE6533" w:rsidP="00236D7B">
      <w:pPr>
        <w:spacing w:after="0"/>
        <w:rPr>
          <w:lang w:val="ru-RU"/>
        </w:rPr>
      </w:pPr>
    </w:p>
    <w:p w:rsidR="00BE6533" w:rsidRPr="00236D7B" w:rsidRDefault="00BE6533">
      <w:pPr>
        <w:spacing w:after="0"/>
        <w:ind w:left="120"/>
        <w:jc w:val="center"/>
        <w:rPr>
          <w:lang w:val="ru-RU"/>
        </w:rPr>
      </w:pPr>
    </w:p>
    <w:p w:rsidR="00BE6533" w:rsidRPr="00236D7B" w:rsidRDefault="00236D7B" w:rsidP="00236D7B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Маадыр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Михайлович Учитель ОБЗР</w:t>
      </w:r>
    </w:p>
    <w:p w:rsidR="00BE6533" w:rsidRDefault="00BE6533">
      <w:pPr>
        <w:spacing w:after="0"/>
        <w:ind w:left="120"/>
        <w:jc w:val="center"/>
        <w:rPr>
          <w:lang w:val="ru-RU"/>
        </w:rPr>
      </w:pPr>
    </w:p>
    <w:p w:rsidR="00236D7B" w:rsidRDefault="00236D7B">
      <w:pPr>
        <w:spacing w:after="0"/>
        <w:ind w:left="120"/>
        <w:jc w:val="center"/>
        <w:rPr>
          <w:lang w:val="ru-RU"/>
        </w:rPr>
      </w:pPr>
    </w:p>
    <w:p w:rsidR="00236D7B" w:rsidRPr="00236D7B" w:rsidRDefault="00236D7B">
      <w:pPr>
        <w:spacing w:after="0"/>
        <w:ind w:left="120"/>
        <w:jc w:val="center"/>
        <w:rPr>
          <w:lang w:val="ru-RU"/>
        </w:rPr>
      </w:pPr>
    </w:p>
    <w:p w:rsidR="00C16A16" w:rsidRDefault="00C16A1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3c91d4df-ec5a-4693-9f78-bc3133ba6b6b"/>
    </w:p>
    <w:p w:rsidR="00BE6533" w:rsidRPr="00236D7B" w:rsidRDefault="00C210EF">
      <w:pPr>
        <w:spacing w:after="0"/>
        <w:ind w:left="120"/>
        <w:jc w:val="center"/>
        <w:rPr>
          <w:lang w:val="ru-RU"/>
        </w:rPr>
      </w:pPr>
      <w:proofErr w:type="spellStart"/>
      <w:r w:rsidRPr="00236D7B">
        <w:rPr>
          <w:rFonts w:ascii="Times New Roman" w:hAnsi="Times New Roman"/>
          <w:b/>
          <w:color w:val="000000"/>
          <w:sz w:val="28"/>
          <w:lang w:val="ru-RU"/>
        </w:rPr>
        <w:t>Адыр-Кежиг</w:t>
      </w:r>
      <w:bookmarkEnd w:id="3"/>
      <w:proofErr w:type="spellEnd"/>
      <w:r w:rsidRPr="00236D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c9c1c5d-85b7-4c8f-b36f-9edff786d340"/>
      <w:r w:rsidRPr="00236D7B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9570A1">
        <w:rPr>
          <w:rFonts w:ascii="Times New Roman" w:hAnsi="Times New Roman"/>
          <w:b/>
          <w:color w:val="000000"/>
          <w:sz w:val="28"/>
          <w:lang w:val="ru-RU"/>
        </w:rPr>
        <w:t>5</w:t>
      </w:r>
      <w:bookmarkStart w:id="5" w:name="_GoBack"/>
      <w:bookmarkEnd w:id="5"/>
    </w:p>
    <w:p w:rsidR="00BE6533" w:rsidRPr="00236D7B" w:rsidRDefault="00BE6533">
      <w:pPr>
        <w:rPr>
          <w:lang w:val="ru-RU"/>
        </w:rPr>
        <w:sectPr w:rsidR="00BE6533" w:rsidRPr="00236D7B">
          <w:pgSz w:w="11906" w:h="16383"/>
          <w:pgMar w:top="1134" w:right="850" w:bottom="1134" w:left="1701" w:header="720" w:footer="720" w:gutter="0"/>
          <w:cols w:space="720"/>
        </w:sectPr>
      </w:pPr>
    </w:p>
    <w:p w:rsidR="00BE6533" w:rsidRPr="00236D7B" w:rsidRDefault="00C210EF" w:rsidP="00C16A16">
      <w:pPr>
        <w:spacing w:after="0" w:line="264" w:lineRule="auto"/>
        <w:ind w:left="120"/>
        <w:jc w:val="center"/>
        <w:rPr>
          <w:lang w:val="ru-RU"/>
        </w:rPr>
      </w:pPr>
      <w:bookmarkStart w:id="6" w:name="block-47584483"/>
      <w:bookmarkEnd w:id="0"/>
      <w:r w:rsidRPr="00236D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E6533" w:rsidRPr="00236D7B" w:rsidRDefault="00BE6533" w:rsidP="00C16A16">
      <w:pPr>
        <w:spacing w:after="0" w:line="264" w:lineRule="auto"/>
        <w:ind w:left="120"/>
        <w:jc w:val="center"/>
        <w:rPr>
          <w:lang w:val="ru-RU"/>
        </w:rPr>
      </w:pP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BE6533" w:rsidRDefault="00C210EF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BE6533" w:rsidRPr="00236D7B" w:rsidRDefault="00C210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BE6533" w:rsidRPr="00236D7B" w:rsidRDefault="00C210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BE6533" w:rsidRPr="00236D7B" w:rsidRDefault="00C210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BE6533" w:rsidRPr="00236D7B" w:rsidRDefault="00C210E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BE6533" w:rsidRPr="00236D7B" w:rsidRDefault="00C210EF">
      <w:pPr>
        <w:spacing w:after="0"/>
        <w:ind w:firstLine="600"/>
        <w:rPr>
          <w:lang w:val="ru-RU"/>
        </w:rPr>
      </w:pPr>
      <w:r w:rsidRPr="00236D7B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BE6533" w:rsidRPr="00236D7B" w:rsidRDefault="00C210EF">
      <w:pPr>
        <w:spacing w:after="0"/>
        <w:ind w:firstLine="600"/>
        <w:rPr>
          <w:lang w:val="ru-RU"/>
        </w:rPr>
      </w:pPr>
      <w:r w:rsidRPr="00236D7B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BE6533" w:rsidRPr="00236D7B" w:rsidRDefault="00C210EF">
      <w:pPr>
        <w:spacing w:after="0"/>
        <w:ind w:firstLine="600"/>
        <w:rPr>
          <w:lang w:val="ru-RU"/>
        </w:rPr>
      </w:pPr>
      <w:r w:rsidRPr="00236D7B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BE6533" w:rsidRPr="00236D7B" w:rsidRDefault="00C210EF">
      <w:pPr>
        <w:spacing w:after="0"/>
        <w:ind w:firstLine="600"/>
        <w:rPr>
          <w:lang w:val="ru-RU"/>
        </w:rPr>
      </w:pPr>
      <w:r w:rsidRPr="00236D7B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BE6533" w:rsidRPr="00C16A16" w:rsidRDefault="00C210EF">
      <w:pPr>
        <w:spacing w:after="0"/>
        <w:ind w:firstLine="600"/>
        <w:rPr>
          <w:lang w:val="ru-RU"/>
        </w:rPr>
      </w:pPr>
      <w:r w:rsidRPr="00236D7B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C16A16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:rsidR="00BE6533" w:rsidRPr="00236D7B" w:rsidRDefault="00C210EF">
      <w:pPr>
        <w:spacing w:after="0"/>
        <w:ind w:firstLine="600"/>
        <w:rPr>
          <w:lang w:val="ru-RU"/>
        </w:rPr>
      </w:pPr>
      <w:r w:rsidRPr="00236D7B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BE6533" w:rsidRPr="00236D7B" w:rsidRDefault="00C210EF">
      <w:pPr>
        <w:spacing w:after="0"/>
        <w:ind w:firstLine="600"/>
        <w:rPr>
          <w:lang w:val="ru-RU"/>
        </w:rPr>
      </w:pPr>
      <w:r w:rsidRPr="00236D7B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BE6533" w:rsidRPr="00236D7B" w:rsidRDefault="00C210EF">
      <w:pPr>
        <w:spacing w:after="0"/>
        <w:ind w:firstLine="600"/>
        <w:rPr>
          <w:lang w:val="ru-RU"/>
        </w:rPr>
      </w:pPr>
      <w:r w:rsidRPr="00236D7B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BE6533" w:rsidRPr="00236D7B" w:rsidRDefault="00C210EF">
      <w:pPr>
        <w:spacing w:after="0"/>
        <w:ind w:firstLine="600"/>
        <w:rPr>
          <w:lang w:val="ru-RU"/>
        </w:rPr>
      </w:pPr>
      <w:r w:rsidRPr="00236D7B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BE6533" w:rsidRPr="00C16A16" w:rsidRDefault="00C210EF">
      <w:pPr>
        <w:spacing w:after="0"/>
        <w:ind w:firstLine="600"/>
        <w:rPr>
          <w:lang w:val="ru-RU"/>
        </w:rPr>
      </w:pPr>
      <w:r w:rsidRPr="00236D7B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C16A16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:rsidR="00BE6533" w:rsidRPr="00236D7B" w:rsidRDefault="00C210EF">
      <w:pPr>
        <w:spacing w:after="0"/>
        <w:ind w:firstLine="600"/>
        <w:rPr>
          <w:lang w:val="ru-RU"/>
        </w:rPr>
      </w:pPr>
      <w:r w:rsidRPr="00236D7B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BE6533" w:rsidRPr="00236D7B" w:rsidRDefault="00C210EF">
      <w:pPr>
        <w:spacing w:after="0" w:line="264" w:lineRule="auto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BE6533" w:rsidRPr="00236D7B" w:rsidRDefault="00BE6533">
      <w:pPr>
        <w:rPr>
          <w:lang w:val="ru-RU"/>
        </w:rPr>
        <w:sectPr w:rsidR="00BE6533" w:rsidRPr="00236D7B">
          <w:pgSz w:w="11906" w:h="16383"/>
          <w:pgMar w:top="1134" w:right="850" w:bottom="1134" w:left="1701" w:header="720" w:footer="720" w:gutter="0"/>
          <w:cols w:space="720"/>
        </w:sectPr>
      </w:pPr>
    </w:p>
    <w:p w:rsidR="00BE6533" w:rsidRPr="00236D7B" w:rsidRDefault="00C210EF">
      <w:pPr>
        <w:spacing w:after="0" w:line="264" w:lineRule="auto"/>
        <w:ind w:left="120"/>
        <w:jc w:val="both"/>
        <w:rPr>
          <w:lang w:val="ru-RU"/>
        </w:rPr>
      </w:pPr>
      <w:bookmarkStart w:id="7" w:name="block-47584477"/>
      <w:bookmarkEnd w:id="6"/>
      <w:r w:rsidRPr="00236D7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E6533" w:rsidRPr="00236D7B" w:rsidRDefault="00C210EF">
      <w:pPr>
        <w:spacing w:after="0" w:line="24" w:lineRule="auto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BE6533" w:rsidRPr="00236D7B" w:rsidRDefault="00C210EF">
      <w:pPr>
        <w:spacing w:after="0" w:line="264" w:lineRule="auto"/>
        <w:ind w:firstLine="600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>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C16A16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 w:rsidRPr="00C16A16">
        <w:rPr>
          <w:rFonts w:ascii="Times New Roman" w:hAnsi="Times New Roman"/>
          <w:b/>
          <w:color w:val="000000"/>
          <w:sz w:val="28"/>
          <w:lang w:val="ru-RU"/>
        </w:rPr>
        <w:t>«Безопасность на транспорте»: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236D7B">
        <w:rPr>
          <w:rFonts w:ascii="Times New Roman" w:hAnsi="Times New Roman"/>
          <w:color w:val="000000"/>
          <w:sz w:val="28"/>
          <w:lang w:val="ru-RU"/>
        </w:rPr>
        <w:t>);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</w:t>
      </w:r>
      <w:proofErr w:type="gramStart"/>
      <w:r w:rsidRPr="00236D7B">
        <w:rPr>
          <w:rFonts w:ascii="Times New Roman" w:hAnsi="Times New Roman"/>
          <w:color w:val="000000"/>
          <w:sz w:val="28"/>
          <w:lang w:val="ru-RU"/>
        </w:rPr>
        <w:t>в автономных условия</w:t>
      </w:r>
      <w:proofErr w:type="gramEnd"/>
      <w:r w:rsidRPr="00236D7B">
        <w:rPr>
          <w:rFonts w:ascii="Times New Roman" w:hAnsi="Times New Roman"/>
          <w:color w:val="000000"/>
          <w:sz w:val="28"/>
          <w:lang w:val="ru-RU"/>
        </w:rPr>
        <w:t>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>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>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>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BE6533" w:rsidRPr="00236D7B" w:rsidRDefault="00BE6533">
      <w:pPr>
        <w:spacing w:after="0" w:line="264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BE6533">
      <w:pPr>
        <w:rPr>
          <w:lang w:val="ru-RU"/>
        </w:rPr>
        <w:sectPr w:rsidR="00BE6533" w:rsidRPr="00236D7B">
          <w:pgSz w:w="11906" w:h="16383"/>
          <w:pgMar w:top="1134" w:right="850" w:bottom="1134" w:left="1701" w:header="720" w:footer="720" w:gutter="0"/>
          <w:cols w:space="720"/>
        </w:sectPr>
      </w:pPr>
    </w:p>
    <w:p w:rsidR="00BE6533" w:rsidRPr="00236D7B" w:rsidRDefault="00C210EF">
      <w:pPr>
        <w:spacing w:after="0"/>
        <w:ind w:left="120"/>
        <w:rPr>
          <w:lang w:val="ru-RU"/>
        </w:rPr>
      </w:pPr>
      <w:bookmarkStart w:id="8" w:name="block-47584478"/>
      <w:bookmarkEnd w:id="7"/>
      <w:r w:rsidRPr="00236D7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E6533" w:rsidRPr="00236D7B" w:rsidRDefault="00BE6533">
      <w:pPr>
        <w:spacing w:after="0" w:line="120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E6533" w:rsidRPr="00236D7B" w:rsidRDefault="00BE6533">
      <w:pPr>
        <w:spacing w:after="0" w:line="120" w:lineRule="auto"/>
        <w:ind w:left="120"/>
        <w:jc w:val="both"/>
        <w:rPr>
          <w:lang w:val="ru-RU"/>
        </w:rPr>
      </w:pP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BE6533" w:rsidRPr="00236D7B" w:rsidRDefault="00C210EF">
      <w:pPr>
        <w:spacing w:after="0" w:line="252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BE6533" w:rsidRPr="00236D7B" w:rsidRDefault="00BE6533">
      <w:pPr>
        <w:spacing w:after="0"/>
        <w:ind w:left="120"/>
        <w:jc w:val="both"/>
        <w:rPr>
          <w:lang w:val="ru-RU"/>
        </w:rPr>
      </w:pP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E6533" w:rsidRPr="00236D7B" w:rsidRDefault="00C210EF">
      <w:pPr>
        <w:spacing w:after="0" w:line="96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.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36D7B">
        <w:rPr>
          <w:rFonts w:ascii="Times New Roman" w:hAnsi="Times New Roman"/>
          <w:color w:val="000000"/>
          <w:sz w:val="28"/>
          <w:lang w:val="ru-RU"/>
        </w:rPr>
        <w:t>: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BE6533" w:rsidRPr="00236D7B" w:rsidRDefault="00C210EF">
      <w:pPr>
        <w:spacing w:after="0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знать правила поведения при угрозе обрушения или обрушении </w:t>
      </w:r>
      <w:proofErr w:type="gramStart"/>
      <w:r w:rsidRPr="00236D7B">
        <w:rPr>
          <w:rFonts w:ascii="Times New Roman" w:hAnsi="Times New Roman"/>
          <w:color w:val="000000"/>
          <w:sz w:val="28"/>
          <w:lang w:val="ru-RU"/>
        </w:rPr>
        <w:t>зданий</w:t>
      </w:r>
      <w:proofErr w:type="gram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или отдельных конструкций;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BE6533" w:rsidRPr="00236D7B" w:rsidRDefault="00C210EF">
      <w:pPr>
        <w:spacing w:after="0" w:line="264" w:lineRule="auto"/>
        <w:ind w:firstLine="600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proofErr w:type="gramStart"/>
      <w:r w:rsidRPr="00236D7B">
        <w:rPr>
          <w:rFonts w:ascii="Times New Roman" w:hAnsi="Times New Roman"/>
          <w:color w:val="000000"/>
          <w:sz w:val="28"/>
          <w:lang w:val="ru-RU"/>
        </w:rPr>
        <w:t>об основных направления</w:t>
      </w:r>
      <w:proofErr w:type="gram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236D7B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236D7B">
        <w:rPr>
          <w:rFonts w:ascii="Times New Roman" w:hAnsi="Times New Roman"/>
          <w:color w:val="000000"/>
          <w:sz w:val="28"/>
          <w:lang w:val="ru-RU"/>
        </w:rPr>
        <w:t>»;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BE6533" w:rsidRPr="00236D7B" w:rsidRDefault="00C210EF">
      <w:pPr>
        <w:spacing w:after="0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BE6533" w:rsidRPr="00236D7B" w:rsidRDefault="00C210EF">
      <w:pPr>
        <w:spacing w:after="0" w:line="264" w:lineRule="auto"/>
        <w:ind w:firstLine="60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BE6533" w:rsidRPr="00236D7B" w:rsidRDefault="00BE6533">
      <w:pPr>
        <w:rPr>
          <w:lang w:val="ru-RU"/>
        </w:rPr>
        <w:sectPr w:rsidR="00BE6533" w:rsidRPr="00236D7B">
          <w:pgSz w:w="11906" w:h="16383"/>
          <w:pgMar w:top="1134" w:right="850" w:bottom="1134" w:left="1701" w:header="720" w:footer="720" w:gutter="0"/>
          <w:cols w:space="720"/>
        </w:sectPr>
      </w:pPr>
    </w:p>
    <w:p w:rsidR="00BE6533" w:rsidRDefault="00C210EF">
      <w:pPr>
        <w:spacing w:after="0"/>
        <w:ind w:left="120"/>
      </w:pPr>
      <w:bookmarkStart w:id="9" w:name="block-47584479"/>
      <w:bookmarkEnd w:id="8"/>
      <w:r w:rsidRPr="00236D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6533" w:rsidRDefault="00C210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BE653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533" w:rsidRDefault="00BE65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533" w:rsidRDefault="00BE653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533" w:rsidRDefault="00BE6533"/>
        </w:tc>
      </w:tr>
      <w:tr w:rsidR="00BE6533" w:rsidRPr="009570A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E65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E6533" w:rsidRDefault="00BE6533"/>
        </w:tc>
      </w:tr>
    </w:tbl>
    <w:p w:rsidR="00BE6533" w:rsidRDefault="00BE6533">
      <w:pPr>
        <w:sectPr w:rsidR="00BE65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533" w:rsidRDefault="00C210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BE653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533" w:rsidRDefault="00BE65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533" w:rsidRDefault="00BE653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533" w:rsidRDefault="00BE6533"/>
        </w:tc>
      </w:tr>
      <w:tr w:rsidR="00BE6533" w:rsidRPr="009570A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65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E6533" w:rsidRDefault="00BE6533"/>
        </w:tc>
      </w:tr>
    </w:tbl>
    <w:p w:rsidR="00BE6533" w:rsidRDefault="00BE6533">
      <w:pPr>
        <w:sectPr w:rsidR="00BE65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533" w:rsidRDefault="00BE6533">
      <w:pPr>
        <w:sectPr w:rsidR="00BE65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533" w:rsidRDefault="00C210EF">
      <w:pPr>
        <w:spacing w:after="0"/>
        <w:ind w:left="120"/>
      </w:pPr>
      <w:bookmarkStart w:id="10" w:name="block-4758448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E6533" w:rsidRDefault="00C210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18"/>
        <w:gridCol w:w="1168"/>
        <w:gridCol w:w="1841"/>
        <w:gridCol w:w="1910"/>
        <w:gridCol w:w="1423"/>
        <w:gridCol w:w="2873"/>
      </w:tblGrid>
      <w:tr w:rsidR="00BE653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533" w:rsidRDefault="00BE65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533" w:rsidRDefault="00BE6533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533" w:rsidRDefault="00BE65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533" w:rsidRDefault="00BE6533"/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E65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E65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533" w:rsidRDefault="00BE6533"/>
        </w:tc>
      </w:tr>
    </w:tbl>
    <w:p w:rsidR="00BE6533" w:rsidRDefault="00BE6533">
      <w:pPr>
        <w:sectPr w:rsidR="00BE65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533" w:rsidRDefault="00C210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3691"/>
        <w:gridCol w:w="1118"/>
        <w:gridCol w:w="1841"/>
        <w:gridCol w:w="1910"/>
        <w:gridCol w:w="1423"/>
        <w:gridCol w:w="3203"/>
      </w:tblGrid>
      <w:tr w:rsidR="00BE6533">
        <w:trPr>
          <w:trHeight w:val="144"/>
          <w:tblCellSpacing w:w="20" w:type="nil"/>
        </w:trPr>
        <w:tc>
          <w:tcPr>
            <w:tcW w:w="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533" w:rsidRDefault="00BE65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533" w:rsidRDefault="00BE6533"/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533" w:rsidRDefault="00BE65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533" w:rsidRDefault="00BE65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533" w:rsidRDefault="00BE6533"/>
        </w:tc>
      </w:tr>
      <w:tr w:rsidR="00BE65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E65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BE65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способы их </w:t>
            </w: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65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Default="009570A1">
            <w:pPr>
              <w:spacing w:after="0"/>
              <w:ind w:left="135"/>
            </w:pPr>
            <w:hyperlink r:id="rId50">
              <w:r w:rsidR="00C210EF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BE65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Default="00BE6533">
            <w:pPr>
              <w:spacing w:after="0"/>
              <w:ind w:left="135"/>
            </w:pPr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E6533" w:rsidRPr="009570A1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36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E65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533" w:rsidRPr="00236D7B" w:rsidRDefault="00C210EF">
            <w:pPr>
              <w:spacing w:after="0"/>
              <w:ind w:left="135"/>
              <w:rPr>
                <w:lang w:val="ru-RU"/>
              </w:rPr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 w:rsidRPr="00236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6533" w:rsidRDefault="00C21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533" w:rsidRDefault="00BE6533"/>
        </w:tc>
      </w:tr>
    </w:tbl>
    <w:p w:rsidR="00BE6533" w:rsidRDefault="00BE6533">
      <w:pPr>
        <w:sectPr w:rsidR="00BE65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533" w:rsidRDefault="00BE6533">
      <w:pPr>
        <w:sectPr w:rsidR="00BE65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533" w:rsidRDefault="00C210EF">
      <w:pPr>
        <w:spacing w:after="0"/>
        <w:ind w:left="120"/>
      </w:pPr>
      <w:bookmarkStart w:id="11" w:name="block-4758448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E6533" w:rsidRDefault="00C210E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E6533" w:rsidRPr="00236D7B" w:rsidRDefault="00C210EF">
      <w:pPr>
        <w:spacing w:after="0" w:line="480" w:lineRule="auto"/>
        <w:ind w:left="120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>• Основы безопасности жизнедеятельности; базовый уровень 10 класс/ Хренников Б.О., Гололобов Н.В., Льняная Л.И. и др.; под редакцией Егорова С.Н. Акционерное общество «Издательство «Просвещение»</w:t>
      </w:r>
      <w:r w:rsidRPr="00236D7B">
        <w:rPr>
          <w:sz w:val="28"/>
          <w:lang w:val="ru-RU"/>
        </w:rPr>
        <w:br/>
      </w:r>
      <w:bookmarkStart w:id="12" w:name="1cf67330-67df-428f-9a99-0efe5a0fdace"/>
      <w:r w:rsidRPr="00236D7B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безопасности жизнедеятельности; базовый уровень 11 класс/ Хренников Б.О., Гололобов Н.В., Льняная Л.И. и др.; под редакцией Егорова С.Н. Акционерное общество «Издательство «Просвещение»</w:t>
      </w:r>
      <w:bookmarkEnd w:id="12"/>
    </w:p>
    <w:p w:rsidR="00BE6533" w:rsidRPr="00236D7B" w:rsidRDefault="00C210EF">
      <w:pPr>
        <w:spacing w:after="0" w:line="480" w:lineRule="auto"/>
        <w:ind w:left="120"/>
        <w:rPr>
          <w:lang w:val="ru-RU"/>
        </w:rPr>
      </w:pPr>
      <w:bookmarkStart w:id="13" w:name="fb056f4b-ca83-4e42-be81-d2a35fe15d4a"/>
      <w:r w:rsidRPr="00236D7B">
        <w:rPr>
          <w:rFonts w:ascii="Times New Roman" w:hAnsi="Times New Roman"/>
          <w:color w:val="000000"/>
          <w:sz w:val="28"/>
          <w:lang w:val="ru-RU"/>
        </w:rPr>
        <w:t>ОБЗР</w:t>
      </w:r>
      <w:bookmarkEnd w:id="13"/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C210EF">
      <w:pPr>
        <w:spacing w:after="0" w:line="480" w:lineRule="auto"/>
        <w:ind w:left="120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E6533" w:rsidRPr="00236D7B" w:rsidRDefault="00C210EF">
      <w:pPr>
        <w:spacing w:after="0" w:line="288" w:lineRule="auto"/>
        <w:ind w:left="120"/>
        <w:jc w:val="both"/>
        <w:rPr>
          <w:lang w:val="ru-RU"/>
        </w:rPr>
      </w:pPr>
      <w:r w:rsidRPr="00236D7B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236D7B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</w:t>
      </w:r>
      <w:proofErr w:type="gramStart"/>
      <w:r w:rsidRPr="00236D7B">
        <w:rPr>
          <w:rFonts w:ascii="Times New Roman" w:hAnsi="Times New Roman"/>
          <w:color w:val="333333"/>
          <w:sz w:val="28"/>
          <w:lang w:val="ru-RU"/>
        </w:rPr>
        <w:t xml:space="preserve">учителей </w:t>
      </w:r>
      <w:r w:rsidRPr="00236D7B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236D7B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236D7B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236D7B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236D7B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236D7B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236D7B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236D7B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236D7B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BE6533" w:rsidRPr="00236D7B" w:rsidRDefault="00BE6533">
      <w:pPr>
        <w:spacing w:after="0"/>
        <w:ind w:left="120"/>
        <w:rPr>
          <w:lang w:val="ru-RU"/>
        </w:rPr>
      </w:pPr>
    </w:p>
    <w:p w:rsidR="00BE6533" w:rsidRPr="00236D7B" w:rsidRDefault="00C210EF">
      <w:pPr>
        <w:spacing w:after="0" w:line="480" w:lineRule="auto"/>
        <w:ind w:left="120"/>
        <w:rPr>
          <w:lang w:val="ru-RU"/>
        </w:rPr>
      </w:pPr>
      <w:r w:rsidRPr="00236D7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E6533" w:rsidRDefault="00C210EF">
      <w:pPr>
        <w:spacing w:after="0" w:line="480" w:lineRule="auto"/>
        <w:ind w:left="120"/>
      </w:pPr>
      <w:bookmarkStart w:id="14" w:name="cf711ec5-5bd7-47c6-88a3-ea50f4376a30"/>
      <w:proofErr w:type="spellStart"/>
      <w:r>
        <w:rPr>
          <w:rFonts w:ascii="Times New Roman" w:hAnsi="Times New Roman"/>
          <w:color w:val="000000"/>
          <w:sz w:val="28"/>
        </w:rPr>
        <w:t>Новые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предметы</w:t>
      </w:r>
      <w:bookmarkEnd w:id="14"/>
      <w:proofErr w:type="spellEnd"/>
    </w:p>
    <w:p w:rsidR="00BE6533" w:rsidRDefault="00BE6533">
      <w:pPr>
        <w:sectPr w:rsidR="00BE653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210EF" w:rsidRDefault="00C210EF"/>
    <w:sectPr w:rsidR="00C210E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71262"/>
    <w:multiLevelType w:val="multilevel"/>
    <w:tmpl w:val="C2C44F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E6533"/>
    <w:rsid w:val="001052EE"/>
    <w:rsid w:val="00236D7B"/>
    <w:rsid w:val="00385BAD"/>
    <w:rsid w:val="009570A1"/>
    <w:rsid w:val="00BE6533"/>
    <w:rsid w:val="00C16A16"/>
    <w:rsid w:val="00C2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F246"/>
  <w15:docId w15:val="{A7C52EA9-343C-4EEE-81A4-2BFA5753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16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16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e497bff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a257c1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51</Pages>
  <Words>11605</Words>
  <Characters>66155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Huawei</cp:lastModifiedBy>
  <cp:revision>9</cp:revision>
  <cp:lastPrinted>2025-11-23T13:37:00Z</cp:lastPrinted>
  <dcterms:created xsi:type="dcterms:W3CDTF">2024-10-15T16:04:00Z</dcterms:created>
  <dcterms:modified xsi:type="dcterms:W3CDTF">2025-11-23T13:38:00Z</dcterms:modified>
</cp:coreProperties>
</file>